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05" w:rsidRPr="00A87D96" w:rsidRDefault="009B3D05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A87D96">
        <w:rPr>
          <w:rFonts w:ascii="Times New Roman" w:hAnsi="Times New Roman" w:cs="Times New Roman"/>
          <w:sz w:val="38"/>
          <w:szCs w:val="38"/>
          <w:u w:val="single"/>
        </w:rPr>
        <w:t>Слайд № 1.</w:t>
      </w:r>
    </w:p>
    <w:p w:rsidR="00E41AC0" w:rsidRDefault="00E41AC0" w:rsidP="00A87D96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Добрый день участники мероприятия!</w:t>
      </w:r>
    </w:p>
    <w:p w:rsidR="00E41AC0" w:rsidRDefault="00E41AC0" w:rsidP="00A87D96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B45E4B" w:rsidRPr="00A87D96" w:rsidRDefault="00B45E4B" w:rsidP="00A87D96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A87D96">
        <w:rPr>
          <w:rFonts w:ascii="Times New Roman" w:hAnsi="Times New Roman" w:cs="Times New Roman"/>
          <w:sz w:val="38"/>
          <w:szCs w:val="38"/>
        </w:rPr>
        <w:t xml:space="preserve">Тема доклада: «Итоги контрольной (надзорной) деятельности отдела по государственному энергетическому надзору по </w:t>
      </w:r>
      <w:r w:rsidR="00F83502">
        <w:rPr>
          <w:rFonts w:ascii="Times New Roman" w:hAnsi="Times New Roman" w:cs="Times New Roman"/>
          <w:sz w:val="38"/>
          <w:szCs w:val="38"/>
        </w:rPr>
        <w:t>Псков</w:t>
      </w:r>
      <w:r w:rsidRPr="00A87D96">
        <w:rPr>
          <w:rFonts w:ascii="Times New Roman" w:hAnsi="Times New Roman" w:cs="Times New Roman"/>
          <w:sz w:val="38"/>
          <w:szCs w:val="38"/>
        </w:rPr>
        <w:t>ской области за 202</w:t>
      </w:r>
      <w:r w:rsidR="00D77CC2">
        <w:rPr>
          <w:rFonts w:ascii="Times New Roman" w:hAnsi="Times New Roman" w:cs="Times New Roman"/>
          <w:sz w:val="38"/>
          <w:szCs w:val="38"/>
        </w:rPr>
        <w:t>4</w:t>
      </w:r>
      <w:r w:rsidRPr="00A87D96">
        <w:rPr>
          <w:rFonts w:ascii="Times New Roman" w:hAnsi="Times New Roman" w:cs="Times New Roman"/>
          <w:sz w:val="38"/>
          <w:szCs w:val="38"/>
        </w:rPr>
        <w:t xml:space="preserve"> год. Итоги прохождения осенне-зимнего периода 202</w:t>
      </w:r>
      <w:r w:rsidR="00D77CC2">
        <w:rPr>
          <w:rFonts w:ascii="Times New Roman" w:hAnsi="Times New Roman" w:cs="Times New Roman"/>
          <w:sz w:val="38"/>
          <w:szCs w:val="38"/>
        </w:rPr>
        <w:t>4</w:t>
      </w:r>
      <w:r w:rsidRPr="00A87D96">
        <w:rPr>
          <w:rFonts w:ascii="Times New Roman" w:hAnsi="Times New Roman" w:cs="Times New Roman"/>
          <w:sz w:val="38"/>
          <w:szCs w:val="38"/>
        </w:rPr>
        <w:t>-202</w:t>
      </w:r>
      <w:r w:rsidR="00D77CC2">
        <w:rPr>
          <w:rFonts w:ascii="Times New Roman" w:hAnsi="Times New Roman" w:cs="Times New Roman"/>
          <w:sz w:val="38"/>
          <w:szCs w:val="38"/>
        </w:rPr>
        <w:t>5</w:t>
      </w:r>
      <w:r w:rsidRPr="00A87D96">
        <w:rPr>
          <w:rFonts w:ascii="Times New Roman" w:hAnsi="Times New Roman" w:cs="Times New Roman"/>
          <w:sz w:val="38"/>
          <w:szCs w:val="38"/>
        </w:rPr>
        <w:t xml:space="preserve"> гг.».</w:t>
      </w:r>
    </w:p>
    <w:p w:rsidR="00E4453E" w:rsidRPr="00A87D96" w:rsidRDefault="00E4453E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</w:p>
    <w:p w:rsidR="001A0964" w:rsidRPr="00A87D96" w:rsidRDefault="001A0964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</w:p>
    <w:p w:rsidR="00F83502" w:rsidRDefault="00F83502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</w:p>
    <w:p w:rsidR="00F83502" w:rsidRDefault="00F83502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F83502">
        <w:rPr>
          <w:rFonts w:ascii="Times New Roman" w:hAnsi="Times New Roman" w:cs="Times New Roman"/>
          <w:sz w:val="38"/>
          <w:szCs w:val="38"/>
        </w:rPr>
        <w:t xml:space="preserve">В функции </w:t>
      </w:r>
      <w:r w:rsidRPr="00A87D96">
        <w:rPr>
          <w:rFonts w:ascii="Times New Roman" w:hAnsi="Times New Roman" w:cs="Times New Roman"/>
          <w:sz w:val="38"/>
          <w:szCs w:val="38"/>
        </w:rPr>
        <w:t xml:space="preserve">отдела по государственному энергетическому надзору по </w:t>
      </w:r>
      <w:r>
        <w:rPr>
          <w:rFonts w:ascii="Times New Roman" w:hAnsi="Times New Roman" w:cs="Times New Roman"/>
          <w:sz w:val="38"/>
          <w:szCs w:val="38"/>
        </w:rPr>
        <w:t>Псков</w:t>
      </w:r>
      <w:r w:rsidRPr="00A87D96">
        <w:rPr>
          <w:rFonts w:ascii="Times New Roman" w:hAnsi="Times New Roman" w:cs="Times New Roman"/>
          <w:sz w:val="38"/>
          <w:szCs w:val="38"/>
        </w:rPr>
        <w:t>ской области</w:t>
      </w:r>
      <w:r>
        <w:rPr>
          <w:rFonts w:ascii="Times New Roman" w:hAnsi="Times New Roman" w:cs="Times New Roman"/>
          <w:sz w:val="38"/>
          <w:szCs w:val="38"/>
        </w:rPr>
        <w:t xml:space="preserve"> входит </w:t>
      </w:r>
      <w:r w:rsidR="009B650F" w:rsidRPr="009B650F">
        <w:rPr>
          <w:rFonts w:ascii="Times New Roman" w:hAnsi="Times New Roman" w:cs="Times New Roman"/>
          <w:sz w:val="38"/>
          <w:szCs w:val="38"/>
        </w:rPr>
        <w:t>контрол</w:t>
      </w:r>
      <w:r w:rsidR="009B650F">
        <w:rPr>
          <w:rFonts w:ascii="Times New Roman" w:hAnsi="Times New Roman" w:cs="Times New Roman"/>
          <w:sz w:val="38"/>
          <w:szCs w:val="38"/>
        </w:rPr>
        <w:t xml:space="preserve">ь (надзор) за </w:t>
      </w:r>
      <w:r w:rsidR="009B650F" w:rsidRPr="009B650F">
        <w:rPr>
          <w:rFonts w:ascii="Times New Roman" w:hAnsi="Times New Roman" w:cs="Times New Roman"/>
          <w:sz w:val="38"/>
          <w:szCs w:val="38"/>
        </w:rPr>
        <w:t>безопасност</w:t>
      </w:r>
      <w:r w:rsidR="009B650F">
        <w:rPr>
          <w:rFonts w:ascii="Times New Roman" w:hAnsi="Times New Roman" w:cs="Times New Roman"/>
          <w:sz w:val="38"/>
          <w:szCs w:val="38"/>
        </w:rPr>
        <w:t>ью</w:t>
      </w:r>
      <w:r w:rsidR="009B650F" w:rsidRPr="009B650F">
        <w:rPr>
          <w:rFonts w:ascii="Times New Roman" w:hAnsi="Times New Roman" w:cs="Times New Roman"/>
          <w:sz w:val="38"/>
          <w:szCs w:val="38"/>
        </w:rPr>
        <w:t xml:space="preserve"> электрических и тепловых установок и сетей (кроме бытовых установок и сетей), безопасност</w:t>
      </w:r>
      <w:r w:rsidR="009B650F">
        <w:rPr>
          <w:rFonts w:ascii="Times New Roman" w:hAnsi="Times New Roman" w:cs="Times New Roman"/>
          <w:sz w:val="38"/>
          <w:szCs w:val="38"/>
        </w:rPr>
        <w:t>ью</w:t>
      </w:r>
      <w:r w:rsidR="009B650F" w:rsidRPr="009B650F">
        <w:rPr>
          <w:rFonts w:ascii="Times New Roman" w:hAnsi="Times New Roman" w:cs="Times New Roman"/>
          <w:sz w:val="38"/>
          <w:szCs w:val="38"/>
        </w:rPr>
        <w:t xml:space="preserve"> гидротехнических сооружений (за исключением судоходных и портовых гидротехнических сооружений),</w:t>
      </w:r>
      <w:r w:rsidR="009B650F">
        <w:rPr>
          <w:rFonts w:ascii="Times New Roman" w:hAnsi="Times New Roman" w:cs="Times New Roman"/>
          <w:sz w:val="38"/>
          <w:szCs w:val="38"/>
        </w:rPr>
        <w:t xml:space="preserve"> </w:t>
      </w:r>
      <w:r w:rsidR="009B650F" w:rsidRPr="009B650F">
        <w:rPr>
          <w:rFonts w:ascii="Times New Roman" w:hAnsi="Times New Roman" w:cs="Times New Roman"/>
          <w:sz w:val="38"/>
          <w:szCs w:val="38"/>
        </w:rPr>
        <w:t>федеральн</w:t>
      </w:r>
      <w:r w:rsidR="009B650F">
        <w:rPr>
          <w:rFonts w:ascii="Times New Roman" w:hAnsi="Times New Roman" w:cs="Times New Roman"/>
          <w:sz w:val="38"/>
          <w:szCs w:val="38"/>
        </w:rPr>
        <w:t>ый</w:t>
      </w:r>
      <w:r w:rsidR="009B650F" w:rsidRPr="009B650F">
        <w:rPr>
          <w:rFonts w:ascii="Times New Roman" w:hAnsi="Times New Roman" w:cs="Times New Roman"/>
          <w:sz w:val="38"/>
          <w:szCs w:val="38"/>
        </w:rPr>
        <w:t xml:space="preserve"> государственн</w:t>
      </w:r>
      <w:r w:rsidR="009B650F">
        <w:rPr>
          <w:rFonts w:ascii="Times New Roman" w:hAnsi="Times New Roman" w:cs="Times New Roman"/>
          <w:sz w:val="38"/>
          <w:szCs w:val="38"/>
        </w:rPr>
        <w:t>ый</w:t>
      </w:r>
      <w:r w:rsidR="009B650F" w:rsidRPr="009B650F">
        <w:rPr>
          <w:rFonts w:ascii="Times New Roman" w:hAnsi="Times New Roman" w:cs="Times New Roman"/>
          <w:sz w:val="38"/>
          <w:szCs w:val="38"/>
        </w:rPr>
        <w:t xml:space="preserve"> строительн</w:t>
      </w:r>
      <w:r w:rsidR="009B650F">
        <w:rPr>
          <w:rFonts w:ascii="Times New Roman" w:hAnsi="Times New Roman" w:cs="Times New Roman"/>
          <w:sz w:val="38"/>
          <w:szCs w:val="38"/>
        </w:rPr>
        <w:t>ый</w:t>
      </w:r>
      <w:r w:rsidR="009B650F" w:rsidRPr="009B650F">
        <w:rPr>
          <w:rFonts w:ascii="Times New Roman" w:hAnsi="Times New Roman" w:cs="Times New Roman"/>
          <w:sz w:val="38"/>
          <w:szCs w:val="38"/>
        </w:rPr>
        <w:t xml:space="preserve"> надзор</w:t>
      </w:r>
      <w:r w:rsidR="009B650F">
        <w:rPr>
          <w:rFonts w:ascii="Times New Roman" w:hAnsi="Times New Roman" w:cs="Times New Roman"/>
          <w:sz w:val="38"/>
          <w:szCs w:val="38"/>
        </w:rPr>
        <w:t>.</w:t>
      </w:r>
    </w:p>
    <w:p w:rsidR="009B650F" w:rsidRPr="00497A8F" w:rsidRDefault="009B650F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497A8F">
        <w:rPr>
          <w:rFonts w:ascii="Times New Roman" w:hAnsi="Times New Roman" w:cs="Times New Roman"/>
          <w:sz w:val="38"/>
          <w:szCs w:val="38"/>
        </w:rPr>
        <w:t>Поднадзорные объекты распределены</w:t>
      </w:r>
      <w:r w:rsidR="000C415A" w:rsidRPr="00497A8F">
        <w:rPr>
          <w:rFonts w:ascii="Times New Roman" w:hAnsi="Times New Roman" w:cs="Times New Roman"/>
          <w:sz w:val="38"/>
          <w:szCs w:val="38"/>
        </w:rPr>
        <w:t>:</w:t>
      </w:r>
    </w:p>
    <w:p w:rsidR="000C415A" w:rsidRPr="00497A8F" w:rsidRDefault="000C415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497A8F">
        <w:rPr>
          <w:rFonts w:ascii="Times New Roman" w:hAnsi="Times New Roman" w:cs="Times New Roman"/>
          <w:sz w:val="38"/>
          <w:szCs w:val="38"/>
        </w:rPr>
        <w:t>- государственный энергетический надзор – 798;</w:t>
      </w:r>
    </w:p>
    <w:p w:rsidR="000C415A" w:rsidRPr="00497A8F" w:rsidRDefault="000C415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497A8F">
        <w:rPr>
          <w:rFonts w:ascii="Times New Roman" w:hAnsi="Times New Roman" w:cs="Times New Roman"/>
          <w:sz w:val="38"/>
          <w:szCs w:val="38"/>
        </w:rPr>
        <w:t xml:space="preserve">- надзор за безопасностью гидротехнических сооружений – </w:t>
      </w:r>
      <w:r w:rsidR="003465C5" w:rsidRPr="00497A8F">
        <w:rPr>
          <w:rFonts w:ascii="Times New Roman" w:hAnsi="Times New Roman" w:cs="Times New Roman"/>
          <w:sz w:val="38"/>
          <w:szCs w:val="38"/>
        </w:rPr>
        <w:t>27</w:t>
      </w:r>
      <w:r w:rsidRPr="00497A8F">
        <w:rPr>
          <w:rFonts w:ascii="Times New Roman" w:hAnsi="Times New Roman" w:cs="Times New Roman"/>
          <w:sz w:val="38"/>
          <w:szCs w:val="38"/>
        </w:rPr>
        <w:t>;</w:t>
      </w:r>
    </w:p>
    <w:p w:rsidR="000C415A" w:rsidRPr="00F83502" w:rsidRDefault="000C415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497A8F">
        <w:rPr>
          <w:rFonts w:ascii="Times New Roman" w:hAnsi="Times New Roman" w:cs="Times New Roman"/>
          <w:sz w:val="38"/>
          <w:szCs w:val="38"/>
        </w:rPr>
        <w:t>- государственный строительный надзор – 13.</w:t>
      </w:r>
    </w:p>
    <w:p w:rsidR="00F83502" w:rsidRDefault="00F83502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</w:p>
    <w:p w:rsidR="00073781" w:rsidRPr="00A87D96" w:rsidRDefault="00E22531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A87D96">
        <w:rPr>
          <w:rFonts w:ascii="Times New Roman" w:hAnsi="Times New Roman" w:cs="Times New Roman"/>
          <w:sz w:val="38"/>
          <w:szCs w:val="38"/>
          <w:u w:val="single"/>
        </w:rPr>
        <w:t xml:space="preserve">Слайд № </w:t>
      </w:r>
      <w:r w:rsidR="009B3D05" w:rsidRPr="00A87D96">
        <w:rPr>
          <w:rFonts w:ascii="Times New Roman" w:hAnsi="Times New Roman" w:cs="Times New Roman"/>
          <w:sz w:val="38"/>
          <w:szCs w:val="38"/>
          <w:u w:val="single"/>
        </w:rPr>
        <w:t>2</w:t>
      </w:r>
      <w:r w:rsidRPr="00A87D96">
        <w:rPr>
          <w:rFonts w:ascii="Times New Roman" w:hAnsi="Times New Roman" w:cs="Times New Roman"/>
          <w:sz w:val="38"/>
          <w:szCs w:val="38"/>
          <w:u w:val="single"/>
        </w:rPr>
        <w:t>.</w:t>
      </w:r>
    </w:p>
    <w:p w:rsidR="00052A46" w:rsidRPr="00A87D96" w:rsidRDefault="000E670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A87D96">
        <w:rPr>
          <w:rFonts w:ascii="Times New Roman" w:hAnsi="Times New Roman" w:cs="Times New Roman"/>
          <w:sz w:val="38"/>
          <w:szCs w:val="38"/>
        </w:rPr>
        <w:t>В 202</w:t>
      </w:r>
      <w:r w:rsidR="00A57740">
        <w:rPr>
          <w:rFonts w:ascii="Times New Roman" w:hAnsi="Times New Roman" w:cs="Times New Roman"/>
          <w:sz w:val="38"/>
          <w:szCs w:val="38"/>
        </w:rPr>
        <w:t>4</w:t>
      </w:r>
      <w:r w:rsidRPr="00A87D96">
        <w:rPr>
          <w:rFonts w:ascii="Times New Roman" w:hAnsi="Times New Roman" w:cs="Times New Roman"/>
          <w:sz w:val="38"/>
          <w:szCs w:val="38"/>
        </w:rPr>
        <w:t xml:space="preserve"> году в рамках введенных ограничений постановлением Правительства от 10.03.2022 № 336 «</w:t>
      </w:r>
      <w:r w:rsidRPr="00A87D96">
        <w:rPr>
          <w:rFonts w:ascii="Times New Roman" w:hAnsi="Times New Roman" w:cs="Times New Roman"/>
          <w:color w:val="000000"/>
          <w:sz w:val="38"/>
          <w:szCs w:val="38"/>
        </w:rPr>
        <w:t xml:space="preserve">Об особенностях организации и осуществления государственного </w:t>
      </w:r>
      <w:r w:rsidRPr="00A87D96">
        <w:rPr>
          <w:rFonts w:ascii="Times New Roman" w:hAnsi="Times New Roman" w:cs="Times New Roman"/>
          <w:color w:val="000000"/>
          <w:sz w:val="38"/>
          <w:szCs w:val="38"/>
        </w:rPr>
        <w:lastRenderedPageBreak/>
        <w:t xml:space="preserve">контроля (надзора), муниципального контроля» </w:t>
      </w:r>
      <w:r w:rsidR="002A2350" w:rsidRPr="00A87D96">
        <w:rPr>
          <w:rFonts w:ascii="Times New Roman" w:hAnsi="Times New Roman" w:cs="Times New Roman"/>
          <w:sz w:val="38"/>
          <w:szCs w:val="38"/>
        </w:rPr>
        <w:t xml:space="preserve">проведение плановых проверок при осуществлении государственного энергетического надзора </w:t>
      </w:r>
      <w:r w:rsidR="00A57740">
        <w:rPr>
          <w:rFonts w:ascii="Times New Roman" w:hAnsi="Times New Roman" w:cs="Times New Roman"/>
          <w:sz w:val="38"/>
          <w:szCs w:val="38"/>
        </w:rPr>
        <w:t xml:space="preserve">было </w:t>
      </w:r>
      <w:r w:rsidR="002A2350" w:rsidRPr="00A87D96">
        <w:rPr>
          <w:rFonts w:ascii="Times New Roman" w:hAnsi="Times New Roman" w:cs="Times New Roman"/>
          <w:sz w:val="38"/>
          <w:szCs w:val="38"/>
        </w:rPr>
        <w:t xml:space="preserve">возможно только в отношении объектов контроля, </w:t>
      </w:r>
      <w:r w:rsidR="002A2350" w:rsidRPr="00A87D96">
        <w:rPr>
          <w:rFonts w:ascii="Times New Roman" w:hAnsi="Times New Roman" w:cs="Times New Roman"/>
          <w:sz w:val="38"/>
          <w:szCs w:val="38"/>
          <w:shd w:val="clear" w:color="auto" w:fill="FFFFFF"/>
        </w:rPr>
        <w:t>отнесенных к категори</w:t>
      </w:r>
      <w:r w:rsidR="009B3D05" w:rsidRPr="00A87D96">
        <w:rPr>
          <w:rFonts w:ascii="Times New Roman" w:hAnsi="Times New Roman" w:cs="Times New Roman"/>
          <w:sz w:val="38"/>
          <w:szCs w:val="38"/>
          <w:shd w:val="clear" w:color="auto" w:fill="FFFFFF"/>
        </w:rPr>
        <w:t>и</w:t>
      </w:r>
      <w:r w:rsidR="002A2350" w:rsidRPr="00A87D96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высокого риска.</w:t>
      </w:r>
      <w:r w:rsidR="00052A46" w:rsidRPr="00A87D96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</w:p>
    <w:p w:rsidR="007B319A" w:rsidRPr="00A87D96" w:rsidRDefault="007B319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A87D96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Согласно «Положению о федеральном государственном энергетическом надзоре», утвержденному постановлением Правительства РФ от 30.06.2021 № 1085 к категории высокого риска относятся: 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электрические станции установленной мощностью от 500 МВт включительно и выше;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объекты электросетевого хозяйства пропускной способностью электрической сети от 500 МВт включительно и выше;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электроустановки потребителей максимальной мощностью от 500 МВт включительно и выше;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объекты теплоснабжения установленной мощностью 200 МВт включительно и выше;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тепловые сети диаметра 600 мм включительно и выше.</w:t>
      </w:r>
    </w:p>
    <w:p w:rsidR="00E41AC0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Помимо этого, к категории высокого риска относятся объекты, эксплуатируемые потребителем электрической энергии, на которых возможно одновременное пребывание более 5 тысяч человек</w:t>
      </w:r>
      <w:r w:rsidR="00E41AC0">
        <w:rPr>
          <w:sz w:val="38"/>
          <w:szCs w:val="38"/>
        </w:rPr>
        <w:t>.</w:t>
      </w:r>
      <w:r w:rsidRPr="00A87D96">
        <w:rPr>
          <w:sz w:val="38"/>
          <w:szCs w:val="38"/>
        </w:rPr>
        <w:t xml:space="preserve"> </w:t>
      </w:r>
    </w:p>
    <w:p w:rsidR="007F0FB2" w:rsidRPr="00A87D96" w:rsidRDefault="007F0FB2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 xml:space="preserve">Энергетический надзор на территории </w:t>
      </w:r>
      <w:r w:rsidR="00A57740">
        <w:rPr>
          <w:color w:val="22272F"/>
          <w:sz w:val="38"/>
          <w:szCs w:val="38"/>
        </w:rPr>
        <w:t>Псков</w:t>
      </w:r>
      <w:r w:rsidRPr="00A87D96">
        <w:rPr>
          <w:color w:val="22272F"/>
          <w:sz w:val="38"/>
          <w:szCs w:val="38"/>
        </w:rPr>
        <w:t>ской области осуществля</w:t>
      </w:r>
      <w:r w:rsidR="006D55F7" w:rsidRPr="00A87D96">
        <w:rPr>
          <w:color w:val="22272F"/>
          <w:sz w:val="38"/>
          <w:szCs w:val="38"/>
        </w:rPr>
        <w:t>е</w:t>
      </w:r>
      <w:r w:rsidRPr="00A87D96">
        <w:rPr>
          <w:color w:val="22272F"/>
          <w:sz w:val="38"/>
          <w:szCs w:val="38"/>
        </w:rPr>
        <w:t xml:space="preserve">т отдел по государственному энергетическому надзору по </w:t>
      </w:r>
      <w:r w:rsidR="00A57740">
        <w:rPr>
          <w:color w:val="22272F"/>
          <w:sz w:val="38"/>
          <w:szCs w:val="38"/>
        </w:rPr>
        <w:t>Псков</w:t>
      </w:r>
      <w:r w:rsidRPr="00A87D96">
        <w:rPr>
          <w:color w:val="22272F"/>
          <w:sz w:val="38"/>
          <w:szCs w:val="38"/>
        </w:rPr>
        <w:t xml:space="preserve">ской области. </w:t>
      </w:r>
    </w:p>
    <w:p w:rsidR="00801926" w:rsidRPr="00A87D96" w:rsidRDefault="007F0FB2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 xml:space="preserve">Общее количество поднадзорных организаций составляет </w:t>
      </w:r>
      <w:r w:rsidR="000C415A" w:rsidRPr="00497A8F">
        <w:rPr>
          <w:color w:val="22272F"/>
          <w:sz w:val="38"/>
          <w:szCs w:val="38"/>
        </w:rPr>
        <w:t>798</w:t>
      </w:r>
      <w:r w:rsidRPr="00A87D96">
        <w:rPr>
          <w:color w:val="22272F"/>
          <w:sz w:val="38"/>
          <w:szCs w:val="38"/>
        </w:rPr>
        <w:t xml:space="preserve">. </w:t>
      </w:r>
      <w:proofErr w:type="gramStart"/>
      <w:r w:rsidRPr="00A87D96">
        <w:rPr>
          <w:color w:val="22272F"/>
          <w:sz w:val="38"/>
          <w:szCs w:val="38"/>
        </w:rPr>
        <w:t xml:space="preserve">Из них </w:t>
      </w:r>
      <w:r w:rsidR="00D17014">
        <w:rPr>
          <w:color w:val="22272F"/>
          <w:sz w:val="38"/>
          <w:szCs w:val="38"/>
        </w:rPr>
        <w:t>5</w:t>
      </w:r>
      <w:r w:rsidRPr="00A87D96">
        <w:rPr>
          <w:color w:val="22272F"/>
          <w:sz w:val="38"/>
          <w:szCs w:val="38"/>
        </w:rPr>
        <w:t xml:space="preserve"> организаций отнесены к </w:t>
      </w:r>
      <w:r w:rsidR="00AE3EFE" w:rsidRPr="00A87D96">
        <w:rPr>
          <w:color w:val="22272F"/>
          <w:sz w:val="38"/>
          <w:szCs w:val="38"/>
        </w:rPr>
        <w:t xml:space="preserve">категории </w:t>
      </w:r>
      <w:r w:rsidRPr="00A87D96">
        <w:rPr>
          <w:color w:val="22272F"/>
          <w:sz w:val="38"/>
          <w:szCs w:val="38"/>
        </w:rPr>
        <w:t>высоко</w:t>
      </w:r>
      <w:r w:rsidR="00AE3EFE">
        <w:rPr>
          <w:color w:val="22272F"/>
          <w:sz w:val="38"/>
          <w:szCs w:val="38"/>
        </w:rPr>
        <w:t>го</w:t>
      </w:r>
      <w:r w:rsidRPr="00A87D96">
        <w:rPr>
          <w:color w:val="22272F"/>
          <w:sz w:val="38"/>
          <w:szCs w:val="38"/>
        </w:rPr>
        <w:t xml:space="preserve"> риска</w:t>
      </w:r>
      <w:r w:rsidR="00801926" w:rsidRPr="00A87D96">
        <w:rPr>
          <w:color w:val="22272F"/>
          <w:sz w:val="38"/>
          <w:szCs w:val="38"/>
        </w:rPr>
        <w:t>:</w:t>
      </w:r>
      <w:proofErr w:type="gramEnd"/>
    </w:p>
    <w:p w:rsidR="00801926" w:rsidRPr="00D17014" w:rsidRDefault="0080192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D17014">
        <w:rPr>
          <w:color w:val="22272F"/>
          <w:sz w:val="38"/>
          <w:szCs w:val="38"/>
        </w:rPr>
        <w:lastRenderedPageBreak/>
        <w:t xml:space="preserve">- </w:t>
      </w:r>
      <w:r w:rsidR="00A57740" w:rsidRPr="00D17014">
        <w:rPr>
          <w:color w:val="22272F"/>
          <w:sz w:val="38"/>
          <w:szCs w:val="38"/>
        </w:rPr>
        <w:t>Псков</w:t>
      </w:r>
      <w:r w:rsidR="00800388" w:rsidRPr="00D17014">
        <w:rPr>
          <w:color w:val="22272F"/>
          <w:sz w:val="38"/>
          <w:szCs w:val="38"/>
        </w:rPr>
        <w:t>ский филиал ПАО «Россети Северо-</w:t>
      </w:r>
      <w:r w:rsidRPr="00D17014">
        <w:rPr>
          <w:color w:val="22272F"/>
          <w:sz w:val="38"/>
          <w:szCs w:val="38"/>
        </w:rPr>
        <w:t>Запад»;</w:t>
      </w:r>
    </w:p>
    <w:p w:rsidR="00801926" w:rsidRPr="00D17014" w:rsidRDefault="0080192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D17014">
        <w:rPr>
          <w:color w:val="22272F"/>
          <w:sz w:val="38"/>
          <w:szCs w:val="38"/>
        </w:rPr>
        <w:t>- Филиал ПАО «</w:t>
      </w:r>
      <w:r w:rsidR="00A57740" w:rsidRPr="00D17014">
        <w:rPr>
          <w:color w:val="22272F"/>
          <w:sz w:val="38"/>
          <w:szCs w:val="38"/>
        </w:rPr>
        <w:t>ОГК-2</w:t>
      </w:r>
      <w:r w:rsidRPr="00D17014">
        <w:rPr>
          <w:color w:val="22272F"/>
          <w:sz w:val="38"/>
          <w:szCs w:val="38"/>
        </w:rPr>
        <w:t xml:space="preserve">» - </w:t>
      </w:r>
      <w:r w:rsidR="00A57740" w:rsidRPr="00D17014">
        <w:rPr>
          <w:color w:val="22272F"/>
          <w:sz w:val="38"/>
          <w:szCs w:val="38"/>
        </w:rPr>
        <w:t>Псковская</w:t>
      </w:r>
      <w:r w:rsidRPr="00D17014">
        <w:rPr>
          <w:color w:val="22272F"/>
          <w:sz w:val="38"/>
          <w:szCs w:val="38"/>
        </w:rPr>
        <w:t xml:space="preserve"> </w:t>
      </w:r>
      <w:r w:rsidR="00A57740" w:rsidRPr="00D17014">
        <w:rPr>
          <w:color w:val="22272F"/>
          <w:sz w:val="38"/>
          <w:szCs w:val="38"/>
        </w:rPr>
        <w:t>ГР</w:t>
      </w:r>
      <w:r w:rsidRPr="00D17014">
        <w:rPr>
          <w:color w:val="22272F"/>
          <w:sz w:val="38"/>
          <w:szCs w:val="38"/>
        </w:rPr>
        <w:t>ЭС;</w:t>
      </w:r>
    </w:p>
    <w:p w:rsidR="003F4116" w:rsidRPr="00D17014" w:rsidRDefault="003F411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D17014">
        <w:rPr>
          <w:color w:val="22272F"/>
          <w:sz w:val="38"/>
          <w:szCs w:val="38"/>
        </w:rPr>
        <w:t xml:space="preserve">- </w:t>
      </w:r>
      <w:r w:rsidR="003F2641" w:rsidRPr="00D17014">
        <w:rPr>
          <w:color w:val="22272F"/>
          <w:sz w:val="38"/>
          <w:szCs w:val="38"/>
        </w:rPr>
        <w:t>Муниципальное предприятие г. Пскова «Псковские тепловые сети»</w:t>
      </w:r>
      <w:r w:rsidRPr="00D17014">
        <w:rPr>
          <w:color w:val="22272F"/>
          <w:sz w:val="38"/>
          <w:szCs w:val="38"/>
        </w:rPr>
        <w:t>;</w:t>
      </w:r>
    </w:p>
    <w:p w:rsidR="003F2641" w:rsidRPr="00D17014" w:rsidRDefault="003F2641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D17014">
        <w:rPr>
          <w:color w:val="22272F"/>
          <w:sz w:val="38"/>
          <w:szCs w:val="38"/>
        </w:rPr>
        <w:t xml:space="preserve">- Филиал АО «Нева энергия» </w:t>
      </w:r>
      <w:proofErr w:type="spellStart"/>
      <w:r w:rsidRPr="00D17014">
        <w:rPr>
          <w:color w:val="22272F"/>
          <w:sz w:val="38"/>
          <w:szCs w:val="38"/>
        </w:rPr>
        <w:t>Пушкиногорский</w:t>
      </w:r>
      <w:proofErr w:type="spellEnd"/>
      <w:r w:rsidRPr="00D17014">
        <w:rPr>
          <w:color w:val="22272F"/>
          <w:sz w:val="38"/>
          <w:szCs w:val="38"/>
        </w:rPr>
        <w:t>;</w:t>
      </w:r>
    </w:p>
    <w:p w:rsidR="007F0FB2" w:rsidRDefault="003F411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D17014">
        <w:rPr>
          <w:color w:val="22272F"/>
          <w:sz w:val="38"/>
          <w:szCs w:val="38"/>
        </w:rPr>
        <w:t xml:space="preserve">- Филиал </w:t>
      </w:r>
      <w:r w:rsidR="003F2641" w:rsidRPr="00D17014">
        <w:rPr>
          <w:color w:val="22272F"/>
          <w:sz w:val="38"/>
          <w:szCs w:val="38"/>
        </w:rPr>
        <w:t>АО</w:t>
      </w:r>
      <w:r w:rsidRPr="00D17014">
        <w:rPr>
          <w:color w:val="22272F"/>
          <w:sz w:val="38"/>
          <w:szCs w:val="38"/>
        </w:rPr>
        <w:t xml:space="preserve"> «</w:t>
      </w:r>
      <w:r w:rsidR="003F2641" w:rsidRPr="00D17014">
        <w:rPr>
          <w:color w:val="22272F"/>
          <w:sz w:val="38"/>
          <w:szCs w:val="38"/>
        </w:rPr>
        <w:t>Нева энергия</w:t>
      </w:r>
      <w:r w:rsidRPr="00D17014">
        <w:rPr>
          <w:color w:val="22272F"/>
          <w:sz w:val="38"/>
          <w:szCs w:val="38"/>
        </w:rPr>
        <w:t>»</w:t>
      </w:r>
      <w:r w:rsidR="003F2641" w:rsidRPr="00D17014">
        <w:rPr>
          <w:color w:val="22272F"/>
          <w:sz w:val="38"/>
          <w:szCs w:val="38"/>
        </w:rPr>
        <w:t xml:space="preserve"> в г. </w:t>
      </w:r>
      <w:proofErr w:type="spellStart"/>
      <w:r w:rsidR="003F2641" w:rsidRPr="00D17014">
        <w:rPr>
          <w:color w:val="22272F"/>
          <w:sz w:val="38"/>
          <w:szCs w:val="38"/>
        </w:rPr>
        <w:t>Гдов</w:t>
      </w:r>
      <w:proofErr w:type="spellEnd"/>
      <w:r w:rsidR="007F0FB2" w:rsidRPr="00D17014">
        <w:rPr>
          <w:color w:val="22272F"/>
          <w:sz w:val="38"/>
          <w:szCs w:val="38"/>
        </w:rPr>
        <w:t>.</w:t>
      </w:r>
    </w:p>
    <w:p w:rsidR="00D17014" w:rsidRPr="00AE3EFE" w:rsidRDefault="00D17014" w:rsidP="00D170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  <w:highlight w:val="yellow"/>
        </w:rPr>
      </w:pPr>
      <w:r>
        <w:rPr>
          <w:color w:val="22272F"/>
          <w:sz w:val="38"/>
          <w:szCs w:val="38"/>
        </w:rPr>
        <w:t xml:space="preserve">Так же на территории Псковской области находятся объекты </w:t>
      </w:r>
      <w:r w:rsidRPr="00D17014">
        <w:rPr>
          <w:color w:val="22272F"/>
          <w:sz w:val="38"/>
          <w:szCs w:val="38"/>
        </w:rPr>
        <w:t>ОАО «РЖД», АО «Оборонэнерго», филиала ПАО «Россети»</w:t>
      </w:r>
      <w:r w:rsidR="004D2D83">
        <w:rPr>
          <w:color w:val="22272F"/>
          <w:sz w:val="38"/>
          <w:szCs w:val="38"/>
        </w:rPr>
        <w:t xml:space="preserve"> - </w:t>
      </w:r>
      <w:r w:rsidRPr="00D17014">
        <w:rPr>
          <w:color w:val="22272F"/>
          <w:sz w:val="38"/>
          <w:szCs w:val="38"/>
        </w:rPr>
        <w:t xml:space="preserve">Новгородское ПМЭС, которые отнесены к </w:t>
      </w:r>
      <w:r w:rsidRPr="00A87D96">
        <w:rPr>
          <w:color w:val="22272F"/>
          <w:sz w:val="38"/>
          <w:szCs w:val="38"/>
        </w:rPr>
        <w:t>категории высоко</w:t>
      </w:r>
      <w:r>
        <w:rPr>
          <w:color w:val="22272F"/>
          <w:sz w:val="38"/>
          <w:szCs w:val="38"/>
        </w:rPr>
        <w:t>го</w:t>
      </w:r>
      <w:r w:rsidRPr="00A87D96">
        <w:rPr>
          <w:color w:val="22272F"/>
          <w:sz w:val="38"/>
          <w:szCs w:val="38"/>
        </w:rPr>
        <w:t xml:space="preserve"> риска</w:t>
      </w:r>
      <w:r w:rsidR="004D2D83">
        <w:rPr>
          <w:color w:val="22272F"/>
          <w:sz w:val="38"/>
          <w:szCs w:val="38"/>
        </w:rPr>
        <w:t>.</w:t>
      </w:r>
    </w:p>
    <w:p w:rsidR="00D17014" w:rsidRPr="00A87D96" w:rsidRDefault="00D17014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</w:p>
    <w:p w:rsidR="000E670A" w:rsidRPr="00A87D96" w:rsidRDefault="000E670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</w:p>
    <w:p w:rsidR="000E670A" w:rsidRPr="00A87D96" w:rsidRDefault="000E670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A87D96">
        <w:rPr>
          <w:rFonts w:ascii="Times New Roman" w:hAnsi="Times New Roman" w:cs="Times New Roman"/>
          <w:sz w:val="38"/>
          <w:szCs w:val="38"/>
          <w:u w:val="single"/>
        </w:rPr>
        <w:t>Слайд № 3.</w:t>
      </w:r>
    </w:p>
    <w:p w:rsidR="00AB20B9" w:rsidRPr="00A87D96" w:rsidRDefault="00AB20B9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proofErr w:type="gramStart"/>
      <w:r w:rsidRPr="00A87D96">
        <w:rPr>
          <w:sz w:val="38"/>
          <w:szCs w:val="38"/>
        </w:rPr>
        <w:t>В 202</w:t>
      </w:r>
      <w:r w:rsidR="003F2641">
        <w:rPr>
          <w:sz w:val="38"/>
          <w:szCs w:val="38"/>
        </w:rPr>
        <w:t>4</w:t>
      </w:r>
      <w:r w:rsidRPr="00A87D96">
        <w:rPr>
          <w:sz w:val="38"/>
          <w:szCs w:val="38"/>
        </w:rPr>
        <w:t xml:space="preserve"> году </w:t>
      </w:r>
      <w:r w:rsidR="002C043A" w:rsidRPr="00A87D96">
        <w:rPr>
          <w:color w:val="22272F"/>
          <w:sz w:val="38"/>
          <w:szCs w:val="38"/>
        </w:rPr>
        <w:t>отдел</w:t>
      </w:r>
      <w:r w:rsidR="002C043A">
        <w:rPr>
          <w:color w:val="22272F"/>
          <w:sz w:val="38"/>
          <w:szCs w:val="38"/>
        </w:rPr>
        <w:t>ом</w:t>
      </w:r>
      <w:r w:rsidR="002C043A" w:rsidRPr="00A87D96">
        <w:rPr>
          <w:color w:val="22272F"/>
          <w:sz w:val="38"/>
          <w:szCs w:val="38"/>
        </w:rPr>
        <w:t xml:space="preserve"> по государственному энергетическому надзору по </w:t>
      </w:r>
      <w:r w:rsidR="002C043A">
        <w:rPr>
          <w:color w:val="22272F"/>
          <w:sz w:val="38"/>
          <w:szCs w:val="38"/>
        </w:rPr>
        <w:t>Псков</w:t>
      </w:r>
      <w:r w:rsidR="002C043A" w:rsidRPr="00A87D96">
        <w:rPr>
          <w:color w:val="22272F"/>
          <w:sz w:val="38"/>
          <w:szCs w:val="38"/>
        </w:rPr>
        <w:t>ской области</w:t>
      </w:r>
      <w:r w:rsidRPr="00A87D96">
        <w:rPr>
          <w:sz w:val="38"/>
          <w:szCs w:val="38"/>
        </w:rPr>
        <w:t xml:space="preserve"> проведено </w:t>
      </w:r>
      <w:r w:rsidR="00CA050B">
        <w:rPr>
          <w:sz w:val="38"/>
          <w:szCs w:val="38"/>
        </w:rPr>
        <w:t>1</w:t>
      </w:r>
      <w:r w:rsidR="007F4E67">
        <w:rPr>
          <w:sz w:val="38"/>
          <w:szCs w:val="38"/>
        </w:rPr>
        <w:t>24</w:t>
      </w:r>
      <w:r w:rsidRPr="00A87D96">
        <w:rPr>
          <w:sz w:val="38"/>
          <w:szCs w:val="38"/>
        </w:rPr>
        <w:t xml:space="preserve"> контрольных (надзорных) мероприяти</w:t>
      </w:r>
      <w:r w:rsidR="004D2D83">
        <w:rPr>
          <w:sz w:val="38"/>
          <w:szCs w:val="38"/>
        </w:rPr>
        <w:t>я</w:t>
      </w:r>
      <w:r w:rsidRPr="00A87D96">
        <w:rPr>
          <w:sz w:val="38"/>
          <w:szCs w:val="38"/>
        </w:rPr>
        <w:t xml:space="preserve"> в отношении поднадзорных организаций, в том числе </w:t>
      </w:r>
      <w:r w:rsidR="003F2641" w:rsidRPr="00CA050B">
        <w:rPr>
          <w:sz w:val="38"/>
          <w:szCs w:val="38"/>
        </w:rPr>
        <w:t>5</w:t>
      </w:r>
      <w:r w:rsidR="003F4116" w:rsidRPr="00A87D96">
        <w:rPr>
          <w:sz w:val="38"/>
          <w:szCs w:val="38"/>
        </w:rPr>
        <w:t xml:space="preserve"> </w:t>
      </w:r>
      <w:r w:rsidRPr="00A87D96">
        <w:rPr>
          <w:sz w:val="38"/>
          <w:szCs w:val="38"/>
        </w:rPr>
        <w:t>внеплановы</w:t>
      </w:r>
      <w:r w:rsidR="003F2641">
        <w:rPr>
          <w:sz w:val="38"/>
          <w:szCs w:val="38"/>
        </w:rPr>
        <w:t>х</w:t>
      </w:r>
      <w:r w:rsidRPr="00A87D96">
        <w:rPr>
          <w:sz w:val="38"/>
          <w:szCs w:val="38"/>
        </w:rPr>
        <w:t xml:space="preserve"> провер</w:t>
      </w:r>
      <w:r w:rsidR="003F2641">
        <w:rPr>
          <w:sz w:val="38"/>
          <w:szCs w:val="38"/>
        </w:rPr>
        <w:t>ок по поручению Правительства РФ</w:t>
      </w:r>
      <w:r w:rsidRPr="00A87D96">
        <w:rPr>
          <w:sz w:val="38"/>
          <w:szCs w:val="38"/>
        </w:rPr>
        <w:t xml:space="preserve">, </w:t>
      </w:r>
      <w:r w:rsidR="00A95ADC">
        <w:rPr>
          <w:sz w:val="38"/>
          <w:szCs w:val="38"/>
        </w:rPr>
        <w:t>4 выездных обследования, участие в 5 регулярных обследованиях ГТС, а</w:t>
      </w:r>
      <w:r w:rsidRPr="00A87D96">
        <w:rPr>
          <w:sz w:val="38"/>
          <w:szCs w:val="38"/>
        </w:rPr>
        <w:t xml:space="preserve"> также </w:t>
      </w:r>
      <w:r w:rsidR="00CA050B">
        <w:rPr>
          <w:sz w:val="38"/>
          <w:szCs w:val="38"/>
        </w:rPr>
        <w:t>2</w:t>
      </w:r>
      <w:r w:rsidR="00395274">
        <w:rPr>
          <w:sz w:val="38"/>
          <w:szCs w:val="38"/>
        </w:rPr>
        <w:t>7</w:t>
      </w:r>
      <w:r w:rsidR="003F4116" w:rsidRPr="00A87D96">
        <w:rPr>
          <w:sz w:val="38"/>
          <w:szCs w:val="38"/>
        </w:rPr>
        <w:t xml:space="preserve"> </w:t>
      </w:r>
      <w:r w:rsidRPr="00A87D96">
        <w:rPr>
          <w:sz w:val="38"/>
          <w:szCs w:val="38"/>
        </w:rPr>
        <w:t>внеплановы</w:t>
      </w:r>
      <w:r w:rsidR="003F4116" w:rsidRPr="00A87D96">
        <w:rPr>
          <w:sz w:val="38"/>
          <w:szCs w:val="38"/>
        </w:rPr>
        <w:t>х</w:t>
      </w:r>
      <w:r w:rsidRPr="00A87D96">
        <w:rPr>
          <w:sz w:val="38"/>
          <w:szCs w:val="38"/>
        </w:rPr>
        <w:t xml:space="preserve"> </w:t>
      </w:r>
      <w:r w:rsidR="00432635" w:rsidRPr="00A87D96">
        <w:rPr>
          <w:sz w:val="38"/>
          <w:szCs w:val="38"/>
        </w:rPr>
        <w:t>мероприяти</w:t>
      </w:r>
      <w:r w:rsidR="004D2D83">
        <w:rPr>
          <w:sz w:val="38"/>
          <w:szCs w:val="38"/>
        </w:rPr>
        <w:t>й</w:t>
      </w:r>
      <w:r w:rsidRPr="00A87D96">
        <w:rPr>
          <w:sz w:val="38"/>
          <w:szCs w:val="38"/>
        </w:rPr>
        <w:t xml:space="preserve"> с </w:t>
      </w:r>
      <w:r w:rsidR="00432635" w:rsidRPr="00A87D96">
        <w:rPr>
          <w:sz w:val="38"/>
          <w:szCs w:val="38"/>
        </w:rPr>
        <w:t>участ</w:t>
      </w:r>
      <w:r w:rsidRPr="00A87D96">
        <w:rPr>
          <w:sz w:val="38"/>
          <w:szCs w:val="38"/>
        </w:rPr>
        <w:t xml:space="preserve">ием </w:t>
      </w:r>
      <w:r w:rsidR="00432635" w:rsidRPr="00A87D96">
        <w:rPr>
          <w:sz w:val="38"/>
          <w:szCs w:val="38"/>
        </w:rPr>
        <w:t>сотрудников отдела</w:t>
      </w:r>
      <w:r w:rsidR="006E0EFB">
        <w:rPr>
          <w:sz w:val="38"/>
          <w:szCs w:val="38"/>
        </w:rPr>
        <w:t xml:space="preserve"> в качестве специалистов</w:t>
      </w:r>
      <w:r w:rsidRPr="00A87D96">
        <w:rPr>
          <w:sz w:val="38"/>
          <w:szCs w:val="38"/>
        </w:rPr>
        <w:t>.</w:t>
      </w:r>
      <w:proofErr w:type="gramEnd"/>
    </w:p>
    <w:p w:rsidR="00910302" w:rsidRDefault="00AB20B9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 xml:space="preserve">По результатам мероприятий выявлено </w:t>
      </w:r>
      <w:r w:rsidR="00CA050B">
        <w:rPr>
          <w:sz w:val="38"/>
          <w:szCs w:val="38"/>
        </w:rPr>
        <w:t>1765</w:t>
      </w:r>
      <w:r w:rsidRPr="00A87D96">
        <w:rPr>
          <w:sz w:val="38"/>
          <w:szCs w:val="38"/>
        </w:rPr>
        <w:t xml:space="preserve"> нарушени</w:t>
      </w:r>
      <w:r w:rsidR="004D2D83">
        <w:rPr>
          <w:sz w:val="38"/>
          <w:szCs w:val="38"/>
        </w:rPr>
        <w:t>й</w:t>
      </w:r>
      <w:r w:rsidRPr="00A87D96">
        <w:rPr>
          <w:sz w:val="38"/>
          <w:szCs w:val="38"/>
        </w:rPr>
        <w:t xml:space="preserve"> обязательных </w:t>
      </w:r>
      <w:r w:rsidR="00F76C0A" w:rsidRPr="00A87D96">
        <w:rPr>
          <w:sz w:val="38"/>
          <w:szCs w:val="38"/>
        </w:rPr>
        <w:t>тр</w:t>
      </w:r>
      <w:r w:rsidRPr="00A87D96">
        <w:rPr>
          <w:sz w:val="38"/>
          <w:szCs w:val="38"/>
        </w:rPr>
        <w:t>ебований</w:t>
      </w:r>
      <w:r w:rsidR="00F76C0A" w:rsidRPr="00A87D96">
        <w:rPr>
          <w:sz w:val="38"/>
          <w:szCs w:val="38"/>
        </w:rPr>
        <w:t xml:space="preserve">, </w:t>
      </w:r>
      <w:r w:rsidR="007673E5" w:rsidRPr="00A87D96">
        <w:rPr>
          <w:sz w:val="38"/>
          <w:szCs w:val="38"/>
        </w:rPr>
        <w:t xml:space="preserve">в отношении виновных лиц возбуждены административные производства, общая сумма наложенных штрафов составила </w:t>
      </w:r>
      <w:r w:rsidR="007A4F6E">
        <w:rPr>
          <w:sz w:val="38"/>
          <w:szCs w:val="38"/>
        </w:rPr>
        <w:t>673,5</w:t>
      </w:r>
      <w:r w:rsidR="007673E5" w:rsidRPr="00A87D96">
        <w:rPr>
          <w:sz w:val="38"/>
          <w:szCs w:val="38"/>
        </w:rPr>
        <w:t xml:space="preserve"> тысячи рублей</w:t>
      </w:r>
      <w:r w:rsidR="000E670A" w:rsidRPr="00A87D96">
        <w:rPr>
          <w:sz w:val="38"/>
          <w:szCs w:val="38"/>
        </w:rPr>
        <w:t>.</w:t>
      </w:r>
    </w:p>
    <w:p w:rsidR="008F7A21" w:rsidRPr="00A87D96" w:rsidRDefault="008F7A21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</w:p>
    <w:p w:rsidR="00432635" w:rsidRDefault="00432635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</w:p>
    <w:p w:rsidR="00800388" w:rsidRDefault="00432635" w:rsidP="008003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  <w:u w:val="single"/>
        </w:rPr>
      </w:pPr>
      <w:r w:rsidRPr="00A87D96">
        <w:rPr>
          <w:sz w:val="38"/>
          <w:szCs w:val="38"/>
          <w:u w:val="single"/>
        </w:rPr>
        <w:lastRenderedPageBreak/>
        <w:t>Слайд № 4.</w:t>
      </w:r>
    </w:p>
    <w:p w:rsidR="00432635" w:rsidRPr="00A87D96" w:rsidRDefault="00432635" w:rsidP="008003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 xml:space="preserve">Основные </w:t>
      </w:r>
      <w:r w:rsidR="002A174E" w:rsidRPr="00A87D96">
        <w:rPr>
          <w:sz w:val="38"/>
          <w:szCs w:val="38"/>
        </w:rPr>
        <w:t>наруше</w:t>
      </w:r>
      <w:r w:rsidRPr="00A87D96">
        <w:rPr>
          <w:sz w:val="38"/>
          <w:szCs w:val="38"/>
        </w:rPr>
        <w:t>ния, выявленные в ходе контрольно-надзорных мероприятий в рамках федерального государственного энергетического надзора в сфере электроэнергетики:</w:t>
      </w:r>
    </w:p>
    <w:p w:rsidR="007E51DB" w:rsidRPr="00355D11" w:rsidRDefault="007E51DB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355D11">
        <w:rPr>
          <w:sz w:val="38"/>
          <w:szCs w:val="38"/>
        </w:rPr>
        <w:t>-</w:t>
      </w:r>
      <w:r w:rsidR="004D5E0D" w:rsidRPr="00355D11">
        <w:rPr>
          <w:sz w:val="38"/>
          <w:szCs w:val="38"/>
        </w:rPr>
        <w:t xml:space="preserve"> </w:t>
      </w:r>
      <w:r w:rsidR="00355D11">
        <w:rPr>
          <w:rFonts w:eastAsia="Calibri"/>
          <w:sz w:val="38"/>
          <w:szCs w:val="38"/>
          <w:lang w:eastAsia="en-US"/>
        </w:rPr>
        <w:t>р</w:t>
      </w:r>
      <w:r w:rsidR="00355D11" w:rsidRPr="00355D11">
        <w:rPr>
          <w:rFonts w:eastAsia="Calibri"/>
          <w:sz w:val="38"/>
          <w:szCs w:val="38"/>
          <w:lang w:eastAsia="en-US"/>
        </w:rPr>
        <w:t xml:space="preserve">асстояние от проводов до ветвей деревьев в пролётах между опорами </w:t>
      </w:r>
      <w:proofErr w:type="gramStart"/>
      <w:r w:rsidR="00355D11" w:rsidRPr="00355D11">
        <w:rPr>
          <w:rFonts w:eastAsia="Calibri"/>
          <w:sz w:val="38"/>
          <w:szCs w:val="38"/>
          <w:lang w:eastAsia="en-US"/>
        </w:rPr>
        <w:t>ВЛ</w:t>
      </w:r>
      <w:proofErr w:type="gramEnd"/>
      <w:r w:rsidR="00355D11" w:rsidRPr="00355D11">
        <w:rPr>
          <w:rFonts w:eastAsia="Calibri"/>
          <w:sz w:val="38"/>
          <w:szCs w:val="38"/>
          <w:lang w:eastAsia="en-US"/>
        </w:rPr>
        <w:t xml:space="preserve"> менее допустимого</w:t>
      </w:r>
      <w:r w:rsidRPr="00355D11">
        <w:rPr>
          <w:sz w:val="38"/>
          <w:szCs w:val="38"/>
        </w:rPr>
        <w:t>;</w:t>
      </w:r>
    </w:p>
    <w:p w:rsidR="007E51DB" w:rsidRDefault="007E51DB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-</w:t>
      </w:r>
      <w:r w:rsidR="004D5E0D" w:rsidRPr="00A87D96">
        <w:rPr>
          <w:sz w:val="38"/>
          <w:szCs w:val="38"/>
        </w:rPr>
        <w:t xml:space="preserve"> н</w:t>
      </w:r>
      <w:r w:rsidRPr="00A87D96">
        <w:rPr>
          <w:sz w:val="38"/>
          <w:szCs w:val="38"/>
        </w:rPr>
        <w:t>е производится техничес</w:t>
      </w:r>
      <w:r w:rsidR="00765523">
        <w:rPr>
          <w:sz w:val="38"/>
          <w:szCs w:val="38"/>
        </w:rPr>
        <w:t xml:space="preserve">кое обслуживание и ремонт </w:t>
      </w:r>
      <w:proofErr w:type="gramStart"/>
      <w:r w:rsidR="00765523">
        <w:rPr>
          <w:sz w:val="38"/>
          <w:szCs w:val="38"/>
        </w:rPr>
        <w:t>ВЛ</w:t>
      </w:r>
      <w:proofErr w:type="gramEnd"/>
      <w:r w:rsidR="00765523">
        <w:rPr>
          <w:sz w:val="38"/>
          <w:szCs w:val="38"/>
        </w:rPr>
        <w:t xml:space="preserve"> и </w:t>
      </w:r>
      <w:r w:rsidRPr="00A87D96">
        <w:rPr>
          <w:sz w:val="38"/>
          <w:szCs w:val="38"/>
        </w:rPr>
        <w:t>ТП;</w:t>
      </w:r>
    </w:p>
    <w:p w:rsidR="00771BE9" w:rsidRDefault="00771BE9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- </w:t>
      </w:r>
      <w:proofErr w:type="gramStart"/>
      <w:r>
        <w:rPr>
          <w:sz w:val="38"/>
          <w:szCs w:val="38"/>
        </w:rPr>
        <w:t>о</w:t>
      </w:r>
      <w:r w:rsidRPr="00771BE9">
        <w:rPr>
          <w:sz w:val="38"/>
          <w:szCs w:val="38"/>
        </w:rPr>
        <w:t>ткрыто проложенны</w:t>
      </w:r>
      <w:r>
        <w:rPr>
          <w:sz w:val="38"/>
          <w:szCs w:val="38"/>
        </w:rPr>
        <w:t>е</w:t>
      </w:r>
      <w:r w:rsidRPr="00771BE9">
        <w:rPr>
          <w:sz w:val="38"/>
          <w:szCs w:val="38"/>
        </w:rPr>
        <w:t xml:space="preserve"> заземляющи</w:t>
      </w:r>
      <w:r>
        <w:rPr>
          <w:sz w:val="38"/>
          <w:szCs w:val="38"/>
        </w:rPr>
        <w:t>е</w:t>
      </w:r>
      <w:r w:rsidRPr="00771BE9">
        <w:rPr>
          <w:sz w:val="38"/>
          <w:szCs w:val="38"/>
        </w:rPr>
        <w:t xml:space="preserve"> проводник</w:t>
      </w:r>
      <w:r>
        <w:rPr>
          <w:sz w:val="38"/>
          <w:szCs w:val="38"/>
        </w:rPr>
        <w:t>и</w:t>
      </w:r>
      <w:r w:rsidRPr="00771BE9">
        <w:rPr>
          <w:sz w:val="38"/>
          <w:szCs w:val="38"/>
        </w:rPr>
        <w:t xml:space="preserve"> </w:t>
      </w:r>
      <w:r>
        <w:rPr>
          <w:sz w:val="38"/>
          <w:szCs w:val="38"/>
        </w:rPr>
        <w:t>не защищены</w:t>
      </w:r>
      <w:proofErr w:type="gramEnd"/>
      <w:r>
        <w:rPr>
          <w:sz w:val="38"/>
          <w:szCs w:val="38"/>
        </w:rPr>
        <w:t xml:space="preserve"> от коррозии и </w:t>
      </w:r>
      <w:r w:rsidRPr="00771BE9">
        <w:rPr>
          <w:sz w:val="38"/>
          <w:szCs w:val="38"/>
        </w:rPr>
        <w:t>не окрашен</w:t>
      </w:r>
      <w:r>
        <w:rPr>
          <w:sz w:val="38"/>
          <w:szCs w:val="38"/>
        </w:rPr>
        <w:t>ы</w:t>
      </w:r>
      <w:r w:rsidRPr="00771BE9">
        <w:rPr>
          <w:sz w:val="38"/>
          <w:szCs w:val="38"/>
        </w:rPr>
        <w:t xml:space="preserve"> в черный цвет</w:t>
      </w:r>
      <w:r>
        <w:rPr>
          <w:sz w:val="38"/>
          <w:szCs w:val="38"/>
        </w:rPr>
        <w:t>;</w:t>
      </w:r>
    </w:p>
    <w:p w:rsidR="008E715A" w:rsidRPr="00A87D96" w:rsidRDefault="008E715A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8E715A">
        <w:rPr>
          <w:sz w:val="38"/>
          <w:szCs w:val="38"/>
        </w:rPr>
        <w:t>- в РУ-0,4 кВ установлены предохранители с некалиброванными плавкими вставками</w:t>
      </w:r>
      <w:r>
        <w:rPr>
          <w:sz w:val="38"/>
          <w:szCs w:val="38"/>
        </w:rPr>
        <w:t>;</w:t>
      </w:r>
    </w:p>
    <w:p w:rsidR="009857CC" w:rsidRPr="00765523" w:rsidRDefault="008E715A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  <w:highlight w:val="green"/>
        </w:rPr>
      </w:pPr>
      <w:r w:rsidRPr="008E715A">
        <w:rPr>
          <w:sz w:val="38"/>
          <w:szCs w:val="38"/>
        </w:rPr>
        <w:t xml:space="preserve">в сфере </w:t>
      </w:r>
      <w:r>
        <w:rPr>
          <w:sz w:val="38"/>
          <w:szCs w:val="38"/>
        </w:rPr>
        <w:t>теплоснабжения</w:t>
      </w:r>
      <w:r w:rsidRPr="008E715A">
        <w:rPr>
          <w:sz w:val="38"/>
          <w:szCs w:val="38"/>
        </w:rPr>
        <w:t>:</w:t>
      </w:r>
    </w:p>
    <w:p w:rsidR="00771BE9" w:rsidRDefault="007E51DB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771BE9">
        <w:rPr>
          <w:sz w:val="38"/>
          <w:szCs w:val="38"/>
        </w:rPr>
        <w:t>-</w:t>
      </w:r>
      <w:r w:rsidR="004D5E0D" w:rsidRPr="00771BE9">
        <w:rPr>
          <w:sz w:val="38"/>
          <w:szCs w:val="38"/>
        </w:rPr>
        <w:t xml:space="preserve"> </w:t>
      </w:r>
      <w:r w:rsidR="00771BE9">
        <w:rPr>
          <w:sz w:val="38"/>
          <w:szCs w:val="38"/>
        </w:rPr>
        <w:t>н</w:t>
      </w:r>
      <w:r w:rsidR="00771BE9" w:rsidRPr="00771BE9">
        <w:rPr>
          <w:sz w:val="38"/>
          <w:szCs w:val="38"/>
        </w:rPr>
        <w:t>е пров</w:t>
      </w:r>
      <w:r w:rsidR="00771BE9">
        <w:rPr>
          <w:sz w:val="38"/>
          <w:szCs w:val="38"/>
        </w:rPr>
        <w:t>одится</w:t>
      </w:r>
      <w:r w:rsidR="00771BE9" w:rsidRPr="00771BE9">
        <w:rPr>
          <w:sz w:val="38"/>
          <w:szCs w:val="38"/>
        </w:rPr>
        <w:t xml:space="preserve"> техническое освидетельствование специализированной организацией строительны</w:t>
      </w:r>
      <w:r w:rsidR="00771BE9">
        <w:rPr>
          <w:sz w:val="38"/>
          <w:szCs w:val="38"/>
        </w:rPr>
        <w:t>х</w:t>
      </w:r>
      <w:r w:rsidR="00771BE9" w:rsidRPr="00771BE9">
        <w:rPr>
          <w:sz w:val="38"/>
          <w:szCs w:val="38"/>
        </w:rPr>
        <w:t xml:space="preserve"> конструкци</w:t>
      </w:r>
      <w:r w:rsidR="00771BE9">
        <w:rPr>
          <w:sz w:val="38"/>
          <w:szCs w:val="38"/>
        </w:rPr>
        <w:t>й</w:t>
      </w:r>
      <w:r w:rsidR="00771BE9" w:rsidRPr="00771BE9">
        <w:rPr>
          <w:sz w:val="38"/>
          <w:szCs w:val="38"/>
        </w:rPr>
        <w:t xml:space="preserve"> производственн</w:t>
      </w:r>
      <w:r w:rsidR="00771BE9">
        <w:rPr>
          <w:sz w:val="38"/>
          <w:szCs w:val="38"/>
        </w:rPr>
        <w:t>ых</w:t>
      </w:r>
      <w:r w:rsidR="00771BE9" w:rsidRPr="00771BE9">
        <w:rPr>
          <w:sz w:val="38"/>
          <w:szCs w:val="38"/>
        </w:rPr>
        <w:t xml:space="preserve"> здани</w:t>
      </w:r>
      <w:r w:rsidR="00771BE9">
        <w:rPr>
          <w:sz w:val="38"/>
          <w:szCs w:val="38"/>
        </w:rPr>
        <w:t>й</w:t>
      </w:r>
      <w:r w:rsidR="00771BE9" w:rsidRPr="00771BE9">
        <w:rPr>
          <w:sz w:val="38"/>
          <w:szCs w:val="38"/>
        </w:rPr>
        <w:t xml:space="preserve"> котельн</w:t>
      </w:r>
      <w:r w:rsidR="00771BE9">
        <w:rPr>
          <w:sz w:val="38"/>
          <w:szCs w:val="38"/>
        </w:rPr>
        <w:t>ых;</w:t>
      </w:r>
    </w:p>
    <w:p w:rsidR="00771BE9" w:rsidRDefault="00771BE9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>
        <w:rPr>
          <w:sz w:val="38"/>
          <w:szCs w:val="38"/>
        </w:rPr>
        <w:t>- н</w:t>
      </w:r>
      <w:r w:rsidRPr="00771BE9">
        <w:rPr>
          <w:sz w:val="38"/>
          <w:szCs w:val="38"/>
        </w:rPr>
        <w:t>е разрабатываются (ежегодно для отопительного и летнего периодов) гидравлические режимы водяных тепловых сетей</w:t>
      </w:r>
      <w:r>
        <w:rPr>
          <w:sz w:val="38"/>
          <w:szCs w:val="38"/>
        </w:rPr>
        <w:t>;</w:t>
      </w:r>
    </w:p>
    <w:p w:rsidR="00432635" w:rsidRDefault="00771BE9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>
        <w:rPr>
          <w:sz w:val="38"/>
          <w:szCs w:val="38"/>
        </w:rPr>
        <w:t>- о</w:t>
      </w:r>
      <w:r w:rsidRPr="00771BE9">
        <w:rPr>
          <w:sz w:val="38"/>
          <w:szCs w:val="38"/>
        </w:rPr>
        <w:t>тсутствует обозначение запорной и регулирующей арматуры трубопроводов</w:t>
      </w:r>
      <w:r w:rsidR="007E51DB" w:rsidRPr="00765523">
        <w:rPr>
          <w:sz w:val="38"/>
          <w:szCs w:val="38"/>
        </w:rPr>
        <w:t>.</w:t>
      </w:r>
    </w:p>
    <w:p w:rsidR="008E715A" w:rsidRPr="00A87D96" w:rsidRDefault="008E715A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</w:p>
    <w:p w:rsidR="006C0678" w:rsidRPr="00A87D96" w:rsidRDefault="009C7CD3" w:rsidP="0080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A87D96">
        <w:rPr>
          <w:rFonts w:ascii="Times New Roman" w:hAnsi="Times New Roman" w:cs="Times New Roman"/>
          <w:sz w:val="38"/>
          <w:szCs w:val="38"/>
          <w:u w:val="single"/>
        </w:rPr>
        <w:t xml:space="preserve">Слайд № </w:t>
      </w:r>
      <w:r w:rsidR="00432635" w:rsidRPr="00A87D96">
        <w:rPr>
          <w:rFonts w:ascii="Times New Roman" w:hAnsi="Times New Roman" w:cs="Times New Roman"/>
          <w:sz w:val="38"/>
          <w:szCs w:val="38"/>
          <w:u w:val="single"/>
        </w:rPr>
        <w:t>5</w:t>
      </w:r>
      <w:r w:rsidRPr="00A87D96">
        <w:rPr>
          <w:rFonts w:ascii="Times New Roman" w:hAnsi="Times New Roman" w:cs="Times New Roman"/>
          <w:sz w:val="38"/>
          <w:szCs w:val="38"/>
          <w:u w:val="single"/>
        </w:rPr>
        <w:t>.</w:t>
      </w:r>
    </w:p>
    <w:p w:rsidR="000E670A" w:rsidRPr="00A87D96" w:rsidRDefault="009C7CD3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A87D96">
        <w:rPr>
          <w:rFonts w:ascii="Times New Roman" w:hAnsi="Times New Roman" w:cs="Times New Roman"/>
          <w:sz w:val="38"/>
          <w:szCs w:val="38"/>
        </w:rPr>
        <w:t xml:space="preserve">В связи с имеющимися ограничениями в контрольной (надзорной) деятельности особое внимание уделяется профилактике нарушений обязательных требований. </w:t>
      </w:r>
    </w:p>
    <w:p w:rsidR="00882AFF" w:rsidRPr="00A87D96" w:rsidRDefault="00882AFF" w:rsidP="00A8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proofErr w:type="gramStart"/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В соответствии Федеральным законом «О государственном контроле (надзоре) и муниципальном контроле в Российской Федерации» от 31 июля 2020 г. № 248-ФЗ, 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lastRenderedPageBreak/>
        <w:t xml:space="preserve">Положением о федеральном государственном энергетическом надзоре, утвержденным постановлением Правительства Российской Федерации от 30 июня 2021 г. № 1085, </w:t>
      </w:r>
      <w:r w:rsid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Положением о</w:t>
      </w:r>
      <w:r w:rsidR="00AC0127"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федеральном государственном надзоре в области безопасности гидротехнических сооружений</w:t>
      </w:r>
      <w:r w:rsid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, </w:t>
      </w:r>
      <w:r w:rsidR="00AC0127"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утвержденным постановлением Правительства Российской Федерации от 30 июня 2021 г. № 108</w:t>
      </w:r>
      <w:r w:rsid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0</w:t>
      </w:r>
      <w:r w:rsidR="00AC0127"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, Положени</w:t>
      </w:r>
      <w:r w:rsid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ем</w:t>
      </w:r>
      <w:r w:rsidR="00AC0127"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о</w:t>
      </w:r>
      <w:proofErr w:type="gramEnd"/>
      <w:r w:rsidR="00AC0127"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  <w:proofErr w:type="gramStart"/>
      <w:r w:rsidR="00AC0127"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федеральном государственном строительном надзоре</w:t>
      </w:r>
      <w:r w:rsid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, </w:t>
      </w:r>
      <w:r w:rsidR="00AC0127"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утвержденным постановлением Правительства Российской Федерации от 30 июня 2021 г. № 108</w:t>
      </w:r>
      <w:r w:rsid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7, 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отделом по государственному энергетическому надзора по </w:t>
      </w:r>
      <w:r w:rsidR="00765523">
        <w:rPr>
          <w:rFonts w:ascii="Times New Roman" w:eastAsia="Times New Roman" w:hAnsi="Times New Roman" w:cs="Times New Roman"/>
          <w:sz w:val="38"/>
          <w:szCs w:val="38"/>
          <w:lang w:eastAsia="ru-RU"/>
        </w:rPr>
        <w:t>Псков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ской области в целях минимизации риска причинения вреда (ущерба) охраняемым законом ценностям, вызванного нарушениями обязательных требований, </w:t>
      </w:r>
      <w:r w:rsidR="00765523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в 2024 году 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провод</w:t>
      </w:r>
      <w:r w:rsidR="00765523">
        <w:rPr>
          <w:rFonts w:ascii="Times New Roman" w:eastAsia="Times New Roman" w:hAnsi="Times New Roman" w:cs="Times New Roman"/>
          <w:sz w:val="38"/>
          <w:szCs w:val="38"/>
          <w:lang w:eastAsia="ru-RU"/>
        </w:rPr>
        <w:t>ились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следующие профилактические мероприятия:</w:t>
      </w:r>
      <w:proofErr w:type="gramEnd"/>
    </w:p>
    <w:p w:rsidR="00882AFF" w:rsidRPr="00A87D96" w:rsidRDefault="00882AFF" w:rsidP="00A8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- информирование;</w:t>
      </w:r>
    </w:p>
    <w:p w:rsidR="00AC0127" w:rsidRDefault="00882AFF" w:rsidP="00A8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- объявление предостережений</w:t>
      </w:r>
      <w:r w:rsid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;</w:t>
      </w:r>
    </w:p>
    <w:p w:rsidR="00AC0127" w:rsidRDefault="00AC0127" w:rsidP="00A8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- </w:t>
      </w:r>
      <w:r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>;</w:t>
      </w:r>
    </w:p>
    <w:p w:rsidR="009C7CD3" w:rsidRPr="00A87D96" w:rsidRDefault="00AC0127" w:rsidP="00A8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- </w:t>
      </w:r>
      <w:r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профилактический визит</w:t>
      </w:r>
      <w:r w:rsidR="00882AFF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.</w:t>
      </w:r>
      <w:r w:rsidR="009C7CD3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</w:p>
    <w:p w:rsidR="00F07340" w:rsidRPr="00A87D96" w:rsidRDefault="00F07340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Информирование по вопросам соблюдения обязательных требований осуществляется, в том числе посредством направления поднадзорным организациям информационных писем. </w:t>
      </w:r>
    </w:p>
    <w:p w:rsidR="00C864FF" w:rsidRPr="00A87D96" w:rsidRDefault="00C864F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Так за 202</w:t>
      </w:r>
      <w:r w:rsidR="00765523">
        <w:rPr>
          <w:rFonts w:ascii="Times New Roman" w:eastAsia="Times New Roman" w:hAnsi="Times New Roman" w:cs="Times New Roman"/>
          <w:sz w:val="38"/>
          <w:szCs w:val="38"/>
          <w:lang w:eastAsia="ru-RU"/>
        </w:rPr>
        <w:t>4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г. отделом на территории </w:t>
      </w:r>
      <w:r w:rsidR="00765523">
        <w:rPr>
          <w:rFonts w:ascii="Times New Roman" w:eastAsia="Times New Roman" w:hAnsi="Times New Roman" w:cs="Times New Roman"/>
          <w:sz w:val="38"/>
          <w:szCs w:val="38"/>
          <w:lang w:eastAsia="ru-RU"/>
        </w:rPr>
        <w:t>Псков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ской области </w:t>
      </w:r>
      <w:r w:rsidR="00765523">
        <w:rPr>
          <w:rFonts w:ascii="Times New Roman" w:eastAsia="Times New Roman" w:hAnsi="Times New Roman" w:cs="Times New Roman"/>
          <w:sz w:val="38"/>
          <w:szCs w:val="38"/>
          <w:lang w:eastAsia="ru-RU"/>
        </w:rPr>
        <w:t>проведено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  <w:r w:rsid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>1096</w:t>
      </w:r>
      <w:r w:rsidR="00765523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профилактических мероприяти</w:t>
      </w:r>
      <w:r w:rsidR="004D2D83">
        <w:rPr>
          <w:rFonts w:ascii="Times New Roman" w:eastAsia="Times New Roman" w:hAnsi="Times New Roman" w:cs="Times New Roman"/>
          <w:sz w:val="38"/>
          <w:szCs w:val="38"/>
          <w:lang w:eastAsia="ru-RU"/>
        </w:rPr>
        <w:t>й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, а именно:</w:t>
      </w:r>
    </w:p>
    <w:p w:rsidR="00C864FF" w:rsidRPr="00A87D96" w:rsidRDefault="00C864F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- </w:t>
      </w:r>
      <w:r w:rsidRP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направлено </w:t>
      </w:r>
      <w:r w:rsidR="00B22C0E" w:rsidRP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>918</w:t>
      </w:r>
      <w:r w:rsidRP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информационных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писем в адрес контролируемых лиц, в том числе по сведениям об обстоятельствах и причинах аварий и несчастных случаях, а также с информацией о реализации профилактических мероприятий; </w:t>
      </w:r>
    </w:p>
    <w:p w:rsidR="00AC0127" w:rsidRDefault="00C864F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lastRenderedPageBreak/>
        <w:t xml:space="preserve">- применено </w:t>
      </w:r>
      <w:r w:rsidR="00B22C0E" w:rsidRP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>56</w:t>
      </w:r>
      <w:r w:rsidRP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мер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профилактического воздействия (объявлены контролируемым лицам предостережения о недопустимости нарушения обязательных требований)</w:t>
      </w:r>
      <w:r w:rsid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;</w:t>
      </w:r>
    </w:p>
    <w:p w:rsidR="00C864FF" w:rsidRPr="00A87D96" w:rsidRDefault="00AC0127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- </w:t>
      </w:r>
      <w:r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>по обращениям контролируемых лиц осуществл</w:t>
      </w: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>ено</w:t>
      </w:r>
      <w:r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консультирование (да</w:t>
      </w: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>ны</w:t>
      </w:r>
      <w:r w:rsidRPr="00AC012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разъяснения по вопросам, связанным с организацией и осуществлением государственного контроля (надзора)</w:t>
      </w: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) </w:t>
      </w:r>
      <w:r w:rsidRP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– </w:t>
      </w:r>
      <w:r w:rsidR="00B22C0E" w:rsidRP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>122</w:t>
      </w:r>
      <w:r w:rsidRPr="007A4F6E">
        <w:rPr>
          <w:rFonts w:ascii="Times New Roman" w:eastAsia="Times New Roman" w:hAnsi="Times New Roman" w:cs="Times New Roman"/>
          <w:sz w:val="38"/>
          <w:szCs w:val="38"/>
          <w:lang w:eastAsia="ru-RU"/>
        </w:rPr>
        <w:t>.</w:t>
      </w:r>
    </w:p>
    <w:p w:rsidR="00BA7082" w:rsidRPr="00A87D96" w:rsidRDefault="00BA7082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6C0678" w:rsidRPr="00A87D96" w:rsidRDefault="006C067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6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0E670A" w:rsidRPr="00A87D96" w:rsidRDefault="00AB20B9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На слайде показана динамика несчастных случаев и аварий по направлению </w:t>
      </w:r>
      <w:r w:rsidR="00577EA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государственного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энергетического надзора </w:t>
      </w:r>
      <w:r w:rsidR="000E670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за 20</w:t>
      </w:r>
      <w:r w:rsidR="008F7A2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20</w:t>
      </w:r>
      <w:r w:rsidR="0080038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</w:t>
      </w:r>
      <w:r w:rsidR="000E670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202</w:t>
      </w:r>
      <w:r w:rsidR="008F7A2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="000E670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года.</w:t>
      </w:r>
      <w:r w:rsidR="00EC68A7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</w:p>
    <w:p w:rsidR="00EC68A7" w:rsidRPr="00A87D96" w:rsidRDefault="00EC68A7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Аварий на поднадзорных объектах энергетики и несчастных случаев со смертельным исходом за 202</w:t>
      </w:r>
      <w:r w:rsidR="008F7A2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 на территории </w:t>
      </w:r>
      <w:r w:rsidR="008F7A2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Псков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ской области не зарегистрировано.</w:t>
      </w:r>
    </w:p>
    <w:p w:rsidR="000E670A" w:rsidRPr="00A87D96" w:rsidRDefault="000E670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0E670A" w:rsidRPr="00A87D96" w:rsidRDefault="000E670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7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E97D08" w:rsidRPr="00A87D96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Отделом также осуществляется 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предоставление государственной услуги по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выдач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е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разрешений на допуск в эксплуатацию объектов энергетики.</w:t>
      </w:r>
    </w:p>
    <w:p w:rsidR="00E97D08" w:rsidRPr="00D17014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Так за 202</w:t>
      </w:r>
      <w:r w:rsidR="008F7A2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 допущено в эксплуатацию – </w:t>
      </w:r>
      <w:r w:rsidR="008F7A2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109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объект</w:t>
      </w:r>
      <w:r w:rsidR="00F1615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ов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энергетики</w:t>
      </w:r>
      <w:r w:rsidR="00F1615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в том числе: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</w:p>
    <w:p w:rsidR="00F16151" w:rsidRPr="00D17014" w:rsidRDefault="00F1615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энергопринимающих установок – </w:t>
      </w:r>
      <w:r w:rsidR="00497A8F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51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;</w:t>
      </w:r>
    </w:p>
    <w:p w:rsidR="00F16151" w:rsidRPr="00D17014" w:rsidRDefault="00F1615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объектов теплоснабжения и теплопотребляющих установок – </w:t>
      </w:r>
      <w:r w:rsidR="00497A8F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58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;</w:t>
      </w:r>
    </w:p>
    <w:p w:rsidR="00E97D08" w:rsidRPr="00A87D96" w:rsidRDefault="00D1701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Зарегистрировано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26</w:t>
      </w:r>
      <w:r w:rsidR="00F1615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proofErr w:type="spellStart"/>
      <w:r w:rsidR="00F1615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электролабораторий</w:t>
      </w:r>
      <w:proofErr w:type="spellEnd"/>
      <w:r w:rsidR="00F1615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и </w:t>
      </w:r>
      <w:r w:rsidR="00497A8F" w:rsidRPr="00497A8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11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уведомлений о готовности на ввод объектов в эксплуатацию.</w:t>
      </w: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A55283" w:rsidRPr="00D17014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8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E97D08" w:rsidRPr="00D17014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lastRenderedPageBreak/>
        <w:t>В 202</w:t>
      </w:r>
      <w:r w:rsidR="008F7A2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году отделом государственного энергетического надзора рассмотрено </w:t>
      </w:r>
      <w:r w:rsidR="00497A8F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60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заявлений о согласовании границ охранных зон объектов электросетевого хозяйства из них:</w:t>
      </w:r>
    </w:p>
    <w:p w:rsidR="00E97D08" w:rsidRPr="00D17014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</w:t>
      </w:r>
      <w:r w:rsidR="00497A8F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59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решени</w:t>
      </w:r>
      <w:r w:rsidR="00AE3EFE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й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 согласовании границ охранных зон объектов электросетевого хозяйства;</w:t>
      </w:r>
    </w:p>
    <w:p w:rsidR="00E97D08" w:rsidRPr="00D17014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</w:t>
      </w:r>
      <w:r w:rsidR="00497A8F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1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решени</w:t>
      </w:r>
      <w:r w:rsidR="00AE3EFE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е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об отказе в согласовании границ охранных зон объектов электросетевого хозяйства.</w:t>
      </w:r>
    </w:p>
    <w:p w:rsidR="00E97D08" w:rsidRPr="00A87D96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Основным заявителем является </w:t>
      </w:r>
      <w:r w:rsidR="008F7A21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Псков</w:t>
      </w:r>
      <w:r w:rsidR="00FD39B2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ский 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ф</w:t>
      </w:r>
      <w:r w:rsidR="00AE3EFE"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илиал ПАО «Россети Северо-Запад</w:t>
      </w:r>
      <w:r w:rsidRPr="00D1701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».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</w:p>
    <w:p w:rsidR="00A55283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9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F16151" w:rsidRPr="00A87D96" w:rsidRDefault="00F1615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 202</w:t>
      </w:r>
      <w:r w:rsidR="008F7A2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году в </w:t>
      </w:r>
      <w:r w:rsidR="00757BE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территориальной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комиссии </w:t>
      </w:r>
      <w:r w:rsidR="00757BE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на территории Псковской области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проведена проверка знаний в области </w:t>
      </w:r>
      <w:r w:rsidR="00757BE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государственного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энергетического надзора </w:t>
      </w:r>
      <w:r w:rsidRPr="008F7A2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у </w:t>
      </w:r>
      <w:r w:rsidR="008F7A21" w:rsidRPr="00A00356">
        <w:rPr>
          <w:rFonts w:ascii="Times New Roman" w:hAnsi="Times New Roman" w:cs="Times New Roman"/>
          <w:sz w:val="38"/>
          <w:szCs w:val="38"/>
        </w:rPr>
        <w:t>3026</w:t>
      </w:r>
      <w:r w:rsidR="008F7A21" w:rsidRPr="003920C9">
        <w:rPr>
          <w:sz w:val="28"/>
          <w:szCs w:val="28"/>
        </w:rPr>
        <w:t xml:space="preserve">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работников предприятий и организаций</w:t>
      </w:r>
      <w:r w:rsidR="00AB20B9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из них: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 </w:t>
      </w:r>
    </w:p>
    <w:p w:rsidR="00AB20B9" w:rsidRPr="00A87D96" w:rsidRDefault="00AB20B9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п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рошли проверку знаний </w:t>
      </w:r>
      <w:r w:rsidR="00A0035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2934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человек</w:t>
      </w:r>
      <w:r w:rsidR="004D2D8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;</w:t>
      </w:r>
    </w:p>
    <w:p w:rsidR="00F16151" w:rsidRPr="00A87D96" w:rsidRDefault="00AB20B9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</w:t>
      </w:r>
      <w:r w:rsidR="00A0035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92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человек</w:t>
      </w:r>
      <w:r w:rsidR="00A0035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получили неудовлетворительную оценку, процент </w:t>
      </w:r>
      <w:r w:rsidR="00757BE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прошедших </w:t>
      </w:r>
      <w:r w:rsidR="00757BEF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проверку знаний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в 202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году составляет </w:t>
      </w:r>
      <w:r w:rsidR="00A0035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97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%.</w:t>
      </w: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10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Итоги прохождения осенне</w:t>
      </w:r>
      <w:r w:rsidR="00A21C0C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зимнего периода 202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="0080038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202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годов.</w:t>
      </w:r>
    </w:p>
    <w:p w:rsidR="00CF249A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 соответствии с Федеральным законом Российской Федерации от 27 июля 2010 № 190-ФЗ «О теплоснабжении» и на основании Правил оценки готовности к отопительному периоду, утвержденных приказом Минэнерго России от 12 марта 2013 № 103, в 202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году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lastRenderedPageBreak/>
        <w:t xml:space="preserve">на территории 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Псков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ской области проводилась оценка готовности 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26</w:t>
      </w:r>
      <w:r w:rsidR="0080038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МО к отопительному периоду 202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-202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годов.</w:t>
      </w:r>
    </w:p>
    <w:p w:rsidR="00CF249A" w:rsidRPr="00A87D96" w:rsidRDefault="00CF249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11.</w:t>
      </w:r>
    </w:p>
    <w:p w:rsidR="001F2CCF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highlight w:val="yellow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рамках оценки готовности </w:t>
      </w:r>
      <w:r w:rsidR="00D0715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к отопительному периоду проведено </w:t>
      </w:r>
      <w:r w:rsidR="00D927F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26</w:t>
      </w:r>
      <w:r w:rsidR="00D0715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проверок в отношении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муниципальных образований. По итогам проверок выявлено </w:t>
      </w:r>
      <w:r w:rsidR="00497A8F" w:rsidRPr="00497A8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58</w:t>
      </w:r>
      <w:r w:rsidR="00497A8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нарушений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и выданы отрицательные Акты готовности. По заявлениям Администраций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МО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проведен</w:t>
      </w:r>
      <w:r w:rsidR="00D0715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о </w:t>
      </w:r>
      <w:r w:rsidR="00D927FE" w:rsidRPr="00497A8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19</w:t>
      </w:r>
      <w:r w:rsidRPr="00497A8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повторны</w:t>
      </w:r>
      <w:r w:rsidR="00D07154" w:rsidRPr="00497A8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х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провер</w:t>
      </w:r>
      <w:r w:rsidR="00D0715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к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 п</w:t>
      </w:r>
      <w:r w:rsidR="00555260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о </w:t>
      </w:r>
      <w:r w:rsidR="001238FB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результата</w:t>
      </w:r>
      <w:r w:rsidR="00555260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м </w:t>
      </w:r>
      <w:r w:rsidR="00E41AC0">
        <w:rPr>
          <w:rFonts w:ascii="Times New Roman" w:eastAsia="Times New Roman" w:hAnsi="Times New Roman" w:cs="Times New Roman"/>
          <w:sz w:val="38"/>
          <w:szCs w:val="38"/>
          <w:lang w:eastAsia="ru-RU"/>
        </w:rPr>
        <w:t>которых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паспорт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готовности выдан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ы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25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1238FB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МО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за исключением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B34B1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дминистрации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3D6782" w:rsidRP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Печорского муниципального округа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</w:p>
    <w:p w:rsidR="000A13D9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марте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202</w:t>
      </w:r>
      <w:r w:rsid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B34B1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</w:t>
      </w:r>
      <w:r w:rsidR="003D6782" w:rsidRP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дминистраци</w:t>
      </w:r>
      <w:r w:rsidR="00A21C0C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я</w:t>
      </w:r>
      <w:r w:rsidR="003D6782" w:rsidRPr="003D6782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Печорского муниципального округа</w:t>
      </w:r>
      <w:r w:rsidR="00A21C0C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и </w:t>
      </w:r>
      <w:r w:rsidR="00A21C0C" w:rsidRPr="00A21C0C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МП «Печорские тепловые сети»</w:t>
      </w:r>
      <w:r w:rsidR="00A21C0C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устранили нарушения</w:t>
      </w:r>
      <w:r w:rsidR="000A13D9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, </w:t>
      </w:r>
      <w:r w:rsidR="00A21C0C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послужившие причиной не выдачи паспорта готовности</w:t>
      </w:r>
      <w:r w:rsidR="000A13D9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</w:p>
    <w:p w:rsidR="00A87D96" w:rsidRDefault="00A87D96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</w:p>
    <w:p w:rsidR="00CF249A" w:rsidRPr="00A87D96" w:rsidRDefault="00CF249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12.</w:t>
      </w:r>
    </w:p>
    <w:p w:rsidR="00A55283" w:rsidRPr="00A87D96" w:rsidRDefault="00207E76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Основные нарушения требований по готовности муниципальных образований к отопительному периоду</w:t>
      </w:r>
      <w:r w:rsidR="002F620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: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неготовность теплоснабжающих организаций к работе в отопительный период</w:t>
      </w:r>
      <w:r w:rsidR="00D927F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;</w:t>
      </w:r>
    </w:p>
    <w:p w:rsidR="002F6204" w:rsidRPr="006C1403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highlight w:val="yellow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</w:t>
      </w:r>
      <w:r w:rsidR="00D927FE" w:rsidRPr="00D927F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не актуализированы план</w:t>
      </w:r>
      <w:r w:rsidR="00D927F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ы</w:t>
      </w:r>
      <w:r w:rsidR="00D927FE" w:rsidRPr="00D927F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действий по ликвидации последствий аварийных ситуаций с применением электронного м</w:t>
      </w:r>
      <w:r w:rsidR="00D927F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оделирования аварийных ситуаций;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BA20A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</w:t>
      </w:r>
      <w:r w:rsidR="00BA20A4" w:rsidRPr="00BA20A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не представлены сведения в схемах теплоснабжения поселений, городских округов о мероприятиях по установке (приобретению) резервного оборудования, организации совместной работы нескольких источников тепловой энергии на единую тепловую сеть, резервированию тепловых сетей смежных район</w:t>
      </w:r>
      <w:r w:rsidR="00BA20A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ов поселения, городского округа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</w:p>
    <w:p w:rsidR="00A87D96" w:rsidRDefault="00A87D96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</w:t>
      </w:r>
      <w:r w:rsidR="00CF249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3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1F2CCF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рамках подготовки к осенне-зимнему периоду принято участие в работе </w:t>
      </w:r>
      <w:r w:rsidR="006C140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26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комиссий органов местного самоуправления по проведению проверок в отношении </w:t>
      </w:r>
      <w:r w:rsidR="006C140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37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теплоснабжающих организаций, осуществляющих эксплуатацию объектов теплоэнергетики 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на территории </w:t>
      </w:r>
      <w:r w:rsidR="006C140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Псков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ской области.</w:t>
      </w:r>
    </w:p>
    <w:p w:rsidR="001F2CCF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Проведено </w:t>
      </w:r>
      <w:r w:rsidRPr="00497A8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обследование </w:t>
      </w:r>
      <w:r w:rsidR="00BC574C" w:rsidRPr="00497A8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308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отопительных котельных.</w:t>
      </w:r>
    </w:p>
    <w:p w:rsidR="002F6204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Выявлено </w:t>
      </w:r>
      <w:r w:rsidR="006C1403" w:rsidRPr="00D927F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835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нарушений требований по готовности</w:t>
      </w:r>
      <w:r w:rsidR="002F620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 к основным нарушениям требований норм и правил в теплоэнергетик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и</w:t>
      </w:r>
      <w:r w:rsidR="002F620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можно отнести следующие:</w:t>
      </w:r>
    </w:p>
    <w:p w:rsidR="006C1403" w:rsidRPr="006C1403" w:rsidRDefault="006C1403" w:rsidP="006C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6C140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не проведена периодическая ревизия и наладка работы водоподготовительного оборудования с привлечением специализированной организации;</w:t>
      </w:r>
    </w:p>
    <w:p w:rsidR="006C1403" w:rsidRPr="006C1403" w:rsidRDefault="006C1403" w:rsidP="006C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6C140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не проведено техническое освидетельствование специализированной организацией строительных конструкций производственных зданий;</w:t>
      </w:r>
    </w:p>
    <w:p w:rsidR="006C1403" w:rsidRPr="006C1403" w:rsidRDefault="006C1403" w:rsidP="006C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6C140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не проведено инструментально-визуаль</w:t>
      </w:r>
      <w:r w:rsidR="0070587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ное наружное и внутреннее обсле</w:t>
      </w:r>
      <w:r w:rsidRPr="006C140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дование с привлечением специализированной организации металлических дымовых труб котельных;</w:t>
      </w:r>
    </w:p>
    <w:p w:rsidR="001F2CCF" w:rsidRDefault="006C1403" w:rsidP="006C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6C140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не укомплектован штат работников ОПО, не аттестованы специалисты</w:t>
      </w:r>
      <w:r w:rsidR="002F620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</w:p>
    <w:p w:rsidR="00E53D24" w:rsidRDefault="00D927FE" w:rsidP="006C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927F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Во исполнение поручения Правительства Российской Федерации от 01.08.2024 № АН-П51-24993, Приказа Федеральной службы по экологическому и технологическому и атомному надзору  от 05.08.2024 № ПР-248 «О контроле хода подготовки объектов электроэнергетики и теплоснабжения к работе в осенне-зимний период 2024-2025гг»</w:t>
      </w:r>
      <w:r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E53D2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проведено</w:t>
      </w:r>
      <w:r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14 внеплановых выездных проверок</w:t>
      </w:r>
      <w:r w:rsidR="00E53D24" w:rsidRPr="00E53D2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субъектов электроэнергетики, теплоснабжающих и </w:t>
      </w:r>
      <w:proofErr w:type="spellStart"/>
      <w:r w:rsidR="00E53D24" w:rsidRPr="00E53D2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теплосетевых</w:t>
      </w:r>
      <w:proofErr w:type="spellEnd"/>
      <w:r w:rsidR="00E53D24" w:rsidRPr="00E53D2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организаций: выявлено 519 нарушений</w:t>
      </w:r>
      <w:r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</w:p>
    <w:p w:rsidR="00CF249A" w:rsidRPr="00A87D96" w:rsidRDefault="00CF249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34F2E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lastRenderedPageBreak/>
        <w:t>Слайд № 14.</w:t>
      </w:r>
    </w:p>
    <w:p w:rsidR="00702EEF" w:rsidRDefault="00702EE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6018A1" w:rsidRPr="00A87D96" w:rsidRDefault="00F358A7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highlight w:val="yellow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рамках межведомственного взаимодействия </w:t>
      </w:r>
      <w:r w:rsidR="006018A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сотрудниками Северо-Западного управления Ростехнадзора осуществляется </w:t>
      </w:r>
      <w:r w:rsidR="009B399C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на постоянной основе </w:t>
      </w:r>
      <w:r w:rsidR="006018A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взаимодействие с органами исполнительной власти по вопросам подготовки и прохождения осенне-зимнего периода.</w:t>
      </w:r>
      <w:r w:rsidR="006018A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highlight w:val="yellow"/>
          <w:lang w:eastAsia="ru-RU"/>
        </w:rPr>
        <w:t xml:space="preserve"> </w:t>
      </w:r>
    </w:p>
    <w:p w:rsidR="006018A1" w:rsidRPr="00A87D96" w:rsidRDefault="006018A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целях 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обеспечения своевременной подготовки объектов жилищно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коммунального хозяйства </w:t>
      </w:r>
      <w:r w:rsidR="0070587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Псков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ской области к отопительному периоду, повышения качества предоставления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услуг населению и другим потребителям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, 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стабильности и увеличения процента готовности муниципальных образований </w:t>
      </w:r>
      <w:r w:rsidR="00705874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Псков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ской области к прохождению осенне-зимнего периода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заместитель руководителя</w:t>
      </w:r>
      <w:r w:rsidR="00D83A3A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принимал участие в совещаниях в Правительстве Псковской области под председательством заместителя Губернатора Псковской области</w:t>
      </w:r>
    </w:p>
    <w:p w:rsidR="006018A1" w:rsidRPr="00A87D96" w:rsidRDefault="00D83A3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Так</w:t>
      </w:r>
      <w:r w:rsidR="003851D2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</w:t>
      </w:r>
      <w:r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в 202</w:t>
      </w:r>
      <w:r w:rsidR="00705874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4</w:t>
      </w:r>
      <w:r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году </w:t>
      </w:r>
      <w:r w:rsidR="00722A7A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 рамках подготовки к</w:t>
      </w:r>
      <w:r w:rsidR="00722A7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прохождению осенне-зимнего </w:t>
      </w:r>
      <w:r w:rsidR="00722A7A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периода 2024-2025 годов </w:t>
      </w:r>
      <w:r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было принято участие </w:t>
      </w:r>
      <w:r w:rsidR="00722A7A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</w:t>
      </w:r>
      <w:r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1</w:t>
      </w:r>
      <w:r w:rsidR="00983CAC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1</w:t>
      </w:r>
      <w:r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722A7A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совещаниях</w:t>
      </w:r>
      <w:r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по оценке готовности к отопительному периоду муниципальных образований</w:t>
      </w:r>
      <w:r w:rsidR="00722A7A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и теплоснабжающих организаций</w:t>
      </w:r>
      <w:r w:rsidR="006018A1" w:rsidRPr="00722A7A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</w:p>
    <w:p w:rsidR="008761A8" w:rsidRDefault="00577EA1" w:rsidP="0043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577EA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С 01.03.2025 Федеральным законом от 8 августа 2024 года </w:t>
      </w:r>
      <w:r w:rsidR="004D2D83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№</w:t>
      </w:r>
      <w:bookmarkStart w:id="0" w:name="_GoBack"/>
      <w:bookmarkEnd w:id="0"/>
      <w:r w:rsidRPr="00577EA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311-ФЗ внесены изменения в ст. 20 Федерального закона от 27.07.2010 № 190-ФЗ «О теплоснабжении», а также вступили в действия Правила обеспечения готовности к отопительному периоду и Порядок проведения оценки обеспечения готовности к отопительному периоду, утвержденные приказом Минэнерго России от 13.11.2024 № 2234</w:t>
      </w:r>
      <w:r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  <w:r w:rsid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</w:t>
      </w:r>
      <w:r w:rsidR="00432181" w:rsidRP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ценка готовности к </w:t>
      </w:r>
      <w:r w:rsidR="00432181" w:rsidRP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lastRenderedPageBreak/>
        <w:t>отопительному периоду 202</w:t>
      </w:r>
      <w:r w:rsid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</w:t>
      </w:r>
      <w:r w:rsidR="00432181" w:rsidRP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-202</w:t>
      </w:r>
      <w:r w:rsid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6</w:t>
      </w:r>
      <w:r w:rsidR="00432181" w:rsidRP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годов</w:t>
      </w:r>
      <w:r w:rsid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9310F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будет проводиться </w:t>
      </w:r>
      <w:r w:rsidR="0043218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 соответствии с данными Правилами и Порядком.</w:t>
      </w:r>
    </w:p>
    <w:p w:rsidR="008761A8" w:rsidRDefault="008761A8" w:rsidP="0043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8761A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Приказ вносит значительные изменения в порядок обеспечения и оценки готовности к отопительному</w:t>
      </w:r>
      <w:r w:rsid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периоду</w:t>
      </w:r>
      <w:r w:rsidRPr="008761A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 заменяя правила, утвержденные приказом от 12 марта 2013 г. № 103</w:t>
      </w:r>
      <w:r w:rsid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, </w:t>
      </w:r>
      <w:r w:rsidR="00AE657F" w:rsidRP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уточняет категории субъектов, обязанных проходить оценку готовности к ОЗП.</w:t>
      </w:r>
      <w:r w:rsid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AE657F" w:rsidRP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Ранее оценка готовности основывалась в основном на техническом состоянии сетей. Новые критерии повышают роль управления и прогнозирования в подготовке к ОЗП.</w:t>
      </w:r>
      <w:r w:rsidR="00AE657F" w:rsidRPr="00AE657F">
        <w:t xml:space="preserve"> </w:t>
      </w:r>
      <w:r w:rsidR="00AE657F" w:rsidRP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Руководители организаций теперь несут персональную ответственность за несоблюдение требований по готовности к отопительному периоду. В случае нарушений предусмотрены штрафы и возможность отстранения от должности.</w:t>
      </w:r>
      <w:r w:rsid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AE657F" w:rsidRP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Ранее оценка готовности была бинарной (готов или не готов). Теперь используется балльная система, где каждому критерию присваивается определенный вес</w:t>
      </w:r>
      <w:r w:rsidR="0011224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, рассчитываемый в </w:t>
      </w:r>
      <w:r w:rsidR="0011224E" w:rsidRPr="0011224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оценочны</w:t>
      </w:r>
      <w:r w:rsidR="0011224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х</w:t>
      </w:r>
      <w:r w:rsidR="0011224E" w:rsidRPr="0011224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лист</w:t>
      </w:r>
      <w:r w:rsidR="0011224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ах</w:t>
      </w:r>
      <w:r w:rsidR="0011224E" w:rsidRPr="0011224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на каждый объект оценки обеспечения готовности</w:t>
      </w:r>
      <w:r w:rsidR="00AE657F" w:rsidRPr="00AE657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 Общий балл определяет уровень готовности</w:t>
      </w:r>
      <w:r w:rsidR="00702EEF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субъектов, подлежащих оценке.</w:t>
      </w:r>
    </w:p>
    <w:p w:rsidR="00432181" w:rsidRPr="00A87D96" w:rsidRDefault="0043218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6018A1" w:rsidRDefault="006018A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8D1ECA" w:rsidRPr="00A87D96" w:rsidRDefault="008D1EC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</w:t>
      </w:r>
      <w:r w:rsidR="00CF249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5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A55283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Спасибо за внимание</w:t>
      </w:r>
      <w:r w:rsidR="00983CAC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!</w:t>
      </w:r>
    </w:p>
    <w:sectPr w:rsidR="00A55283" w:rsidSect="00800388">
      <w:headerReference w:type="default" r:id="rId9"/>
      <w:pgSz w:w="16838" w:h="11906" w:orient="landscape"/>
      <w:pgMar w:top="1418" w:right="993" w:bottom="70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2C" w:rsidRDefault="0033492C" w:rsidP="00AA7097">
      <w:pPr>
        <w:spacing w:after="0" w:line="240" w:lineRule="auto"/>
      </w:pPr>
      <w:r>
        <w:separator/>
      </w:r>
    </w:p>
  </w:endnote>
  <w:endnote w:type="continuationSeparator" w:id="0">
    <w:p w:rsidR="0033492C" w:rsidRDefault="0033492C" w:rsidP="00AA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2C" w:rsidRDefault="0033492C" w:rsidP="00AA7097">
      <w:pPr>
        <w:spacing w:after="0" w:line="240" w:lineRule="auto"/>
      </w:pPr>
      <w:r>
        <w:separator/>
      </w:r>
    </w:p>
  </w:footnote>
  <w:footnote w:type="continuationSeparator" w:id="0">
    <w:p w:rsidR="0033492C" w:rsidRDefault="0033492C" w:rsidP="00AA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633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A7097" w:rsidRPr="00AA7097" w:rsidRDefault="00AA709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A7097">
          <w:rPr>
            <w:rFonts w:ascii="Times New Roman" w:hAnsi="Times New Roman" w:cs="Times New Roman"/>
            <w:sz w:val="24"/>
          </w:rPr>
          <w:fldChar w:fldCharType="begin"/>
        </w:r>
        <w:r w:rsidRPr="00AA7097">
          <w:rPr>
            <w:rFonts w:ascii="Times New Roman" w:hAnsi="Times New Roman" w:cs="Times New Roman"/>
            <w:sz w:val="24"/>
          </w:rPr>
          <w:instrText>PAGE   \* MERGEFORMAT</w:instrText>
        </w:r>
        <w:r w:rsidRPr="00AA7097">
          <w:rPr>
            <w:rFonts w:ascii="Times New Roman" w:hAnsi="Times New Roman" w:cs="Times New Roman"/>
            <w:sz w:val="24"/>
          </w:rPr>
          <w:fldChar w:fldCharType="separate"/>
        </w:r>
        <w:r w:rsidR="004D2D83">
          <w:rPr>
            <w:rFonts w:ascii="Times New Roman" w:hAnsi="Times New Roman" w:cs="Times New Roman"/>
            <w:noProof/>
            <w:sz w:val="24"/>
          </w:rPr>
          <w:t>11</w:t>
        </w:r>
        <w:r w:rsidRPr="00AA709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A7097" w:rsidRDefault="00AA70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B5E"/>
    <w:multiLevelType w:val="multilevel"/>
    <w:tmpl w:val="6EE2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16E22"/>
    <w:multiLevelType w:val="hybridMultilevel"/>
    <w:tmpl w:val="467EC268"/>
    <w:lvl w:ilvl="0" w:tplc="EADC803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333333"/>
        <w:sz w:val="2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4A6C7F"/>
    <w:multiLevelType w:val="hybridMultilevel"/>
    <w:tmpl w:val="ED1A83D8"/>
    <w:lvl w:ilvl="0" w:tplc="95567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1F"/>
    <w:rsid w:val="00003087"/>
    <w:rsid w:val="0000541C"/>
    <w:rsid w:val="00012DDC"/>
    <w:rsid w:val="000315EB"/>
    <w:rsid w:val="00036FED"/>
    <w:rsid w:val="00052A46"/>
    <w:rsid w:val="00067714"/>
    <w:rsid w:val="00073781"/>
    <w:rsid w:val="000A13D9"/>
    <w:rsid w:val="000B14B9"/>
    <w:rsid w:val="000C415A"/>
    <w:rsid w:val="000D3D3B"/>
    <w:rsid w:val="000D458C"/>
    <w:rsid w:val="000E313B"/>
    <w:rsid w:val="000E670A"/>
    <w:rsid w:val="0011224E"/>
    <w:rsid w:val="00117119"/>
    <w:rsid w:val="001238FB"/>
    <w:rsid w:val="001265F8"/>
    <w:rsid w:val="001335BB"/>
    <w:rsid w:val="0016346F"/>
    <w:rsid w:val="0016399D"/>
    <w:rsid w:val="00164EA4"/>
    <w:rsid w:val="00176E78"/>
    <w:rsid w:val="00181FE6"/>
    <w:rsid w:val="00186FA0"/>
    <w:rsid w:val="00191B42"/>
    <w:rsid w:val="001A0964"/>
    <w:rsid w:val="001F2CCF"/>
    <w:rsid w:val="00207315"/>
    <w:rsid w:val="00207E76"/>
    <w:rsid w:val="00254DE5"/>
    <w:rsid w:val="00281E6E"/>
    <w:rsid w:val="0028571A"/>
    <w:rsid w:val="002A174E"/>
    <w:rsid w:val="002A2350"/>
    <w:rsid w:val="002C043A"/>
    <w:rsid w:val="002D154C"/>
    <w:rsid w:val="002D50C1"/>
    <w:rsid w:val="002E057E"/>
    <w:rsid w:val="002E2ABC"/>
    <w:rsid w:val="002F6204"/>
    <w:rsid w:val="0033492C"/>
    <w:rsid w:val="00337A9E"/>
    <w:rsid w:val="003465C5"/>
    <w:rsid w:val="00355D11"/>
    <w:rsid w:val="0037193B"/>
    <w:rsid w:val="003851D2"/>
    <w:rsid w:val="00395274"/>
    <w:rsid w:val="003A1D37"/>
    <w:rsid w:val="003C11D0"/>
    <w:rsid w:val="003D6782"/>
    <w:rsid w:val="003E16FB"/>
    <w:rsid w:val="003F2641"/>
    <w:rsid w:val="003F4116"/>
    <w:rsid w:val="00413247"/>
    <w:rsid w:val="00432181"/>
    <w:rsid w:val="00432635"/>
    <w:rsid w:val="004542C6"/>
    <w:rsid w:val="00471BBD"/>
    <w:rsid w:val="00474133"/>
    <w:rsid w:val="00497A8F"/>
    <w:rsid w:val="004B30F8"/>
    <w:rsid w:val="004D2D83"/>
    <w:rsid w:val="004D5E0D"/>
    <w:rsid w:val="004F1A5D"/>
    <w:rsid w:val="00500B48"/>
    <w:rsid w:val="005102EB"/>
    <w:rsid w:val="0052057C"/>
    <w:rsid w:val="00534BFE"/>
    <w:rsid w:val="00542A00"/>
    <w:rsid w:val="00542B3E"/>
    <w:rsid w:val="00547903"/>
    <w:rsid w:val="00551ADE"/>
    <w:rsid w:val="00555260"/>
    <w:rsid w:val="005606F4"/>
    <w:rsid w:val="00567907"/>
    <w:rsid w:val="0057483C"/>
    <w:rsid w:val="00577EA1"/>
    <w:rsid w:val="005A204F"/>
    <w:rsid w:val="005A2F2F"/>
    <w:rsid w:val="005B3871"/>
    <w:rsid w:val="005C253B"/>
    <w:rsid w:val="005C5709"/>
    <w:rsid w:val="005D1B5F"/>
    <w:rsid w:val="006018A1"/>
    <w:rsid w:val="00632191"/>
    <w:rsid w:val="00647F54"/>
    <w:rsid w:val="006510C2"/>
    <w:rsid w:val="00653D6F"/>
    <w:rsid w:val="006972D3"/>
    <w:rsid w:val="006B751E"/>
    <w:rsid w:val="006C0678"/>
    <w:rsid w:val="006C1403"/>
    <w:rsid w:val="006D2572"/>
    <w:rsid w:val="006D55F7"/>
    <w:rsid w:val="006E0EFB"/>
    <w:rsid w:val="006F56AE"/>
    <w:rsid w:val="00702EEF"/>
    <w:rsid w:val="0070508A"/>
    <w:rsid w:val="00705874"/>
    <w:rsid w:val="00710914"/>
    <w:rsid w:val="0071117A"/>
    <w:rsid w:val="00712EA5"/>
    <w:rsid w:val="00722A7A"/>
    <w:rsid w:val="00757BEF"/>
    <w:rsid w:val="00765523"/>
    <w:rsid w:val="007673E5"/>
    <w:rsid w:val="00771BE9"/>
    <w:rsid w:val="007A3AC2"/>
    <w:rsid w:val="007A4F6E"/>
    <w:rsid w:val="007B319A"/>
    <w:rsid w:val="007B50A1"/>
    <w:rsid w:val="007D662C"/>
    <w:rsid w:val="007E51DB"/>
    <w:rsid w:val="007F0FB2"/>
    <w:rsid w:val="007F4E67"/>
    <w:rsid w:val="007F61C8"/>
    <w:rsid w:val="00800388"/>
    <w:rsid w:val="00801926"/>
    <w:rsid w:val="0086553A"/>
    <w:rsid w:val="0086726C"/>
    <w:rsid w:val="008721DE"/>
    <w:rsid w:val="0087248B"/>
    <w:rsid w:val="008761A8"/>
    <w:rsid w:val="00882AFF"/>
    <w:rsid w:val="008D1ECA"/>
    <w:rsid w:val="008E302C"/>
    <w:rsid w:val="008E715A"/>
    <w:rsid w:val="008F1B7E"/>
    <w:rsid w:val="008F3BEB"/>
    <w:rsid w:val="008F68CB"/>
    <w:rsid w:val="008F7A21"/>
    <w:rsid w:val="00906DBB"/>
    <w:rsid w:val="00910302"/>
    <w:rsid w:val="00913D81"/>
    <w:rsid w:val="009310F6"/>
    <w:rsid w:val="00931AE7"/>
    <w:rsid w:val="00941467"/>
    <w:rsid w:val="00955036"/>
    <w:rsid w:val="0096615B"/>
    <w:rsid w:val="00983CAC"/>
    <w:rsid w:val="009857CC"/>
    <w:rsid w:val="009A5E7B"/>
    <w:rsid w:val="009B399C"/>
    <w:rsid w:val="009B3D05"/>
    <w:rsid w:val="009B62E5"/>
    <w:rsid w:val="009B650F"/>
    <w:rsid w:val="009C37A5"/>
    <w:rsid w:val="009C7CD3"/>
    <w:rsid w:val="009F5EFC"/>
    <w:rsid w:val="00A00356"/>
    <w:rsid w:val="00A06D2A"/>
    <w:rsid w:val="00A16E6D"/>
    <w:rsid w:val="00A21C0C"/>
    <w:rsid w:val="00A2687D"/>
    <w:rsid w:val="00A34F2E"/>
    <w:rsid w:val="00A55283"/>
    <w:rsid w:val="00A57740"/>
    <w:rsid w:val="00A84BE4"/>
    <w:rsid w:val="00A87D96"/>
    <w:rsid w:val="00A87DCB"/>
    <w:rsid w:val="00A95ADC"/>
    <w:rsid w:val="00AA7097"/>
    <w:rsid w:val="00AB20B9"/>
    <w:rsid w:val="00AC0127"/>
    <w:rsid w:val="00AC174D"/>
    <w:rsid w:val="00AD5B11"/>
    <w:rsid w:val="00AE3EFE"/>
    <w:rsid w:val="00AE657F"/>
    <w:rsid w:val="00B16E6D"/>
    <w:rsid w:val="00B22C0E"/>
    <w:rsid w:val="00B34B13"/>
    <w:rsid w:val="00B34FA9"/>
    <w:rsid w:val="00B45E4B"/>
    <w:rsid w:val="00B6029C"/>
    <w:rsid w:val="00B618FC"/>
    <w:rsid w:val="00B6659E"/>
    <w:rsid w:val="00B85A77"/>
    <w:rsid w:val="00B972F6"/>
    <w:rsid w:val="00B9751F"/>
    <w:rsid w:val="00BA188F"/>
    <w:rsid w:val="00BA20A4"/>
    <w:rsid w:val="00BA47B7"/>
    <w:rsid w:val="00BA7082"/>
    <w:rsid w:val="00BB10BD"/>
    <w:rsid w:val="00BB684A"/>
    <w:rsid w:val="00BC574C"/>
    <w:rsid w:val="00BE5328"/>
    <w:rsid w:val="00BF0B98"/>
    <w:rsid w:val="00C01B95"/>
    <w:rsid w:val="00C465F9"/>
    <w:rsid w:val="00C864FF"/>
    <w:rsid w:val="00C90C49"/>
    <w:rsid w:val="00CA050B"/>
    <w:rsid w:val="00CA1DC3"/>
    <w:rsid w:val="00CF249A"/>
    <w:rsid w:val="00CF5AFA"/>
    <w:rsid w:val="00CF76F9"/>
    <w:rsid w:val="00D01EB1"/>
    <w:rsid w:val="00D07154"/>
    <w:rsid w:val="00D17014"/>
    <w:rsid w:val="00D35C28"/>
    <w:rsid w:val="00D65154"/>
    <w:rsid w:val="00D67A5B"/>
    <w:rsid w:val="00D7685D"/>
    <w:rsid w:val="00D771C5"/>
    <w:rsid w:val="00D77CC2"/>
    <w:rsid w:val="00D83A3A"/>
    <w:rsid w:val="00D86571"/>
    <w:rsid w:val="00D927FE"/>
    <w:rsid w:val="00DA7380"/>
    <w:rsid w:val="00DB1EB7"/>
    <w:rsid w:val="00DC0513"/>
    <w:rsid w:val="00E22531"/>
    <w:rsid w:val="00E2646D"/>
    <w:rsid w:val="00E304C0"/>
    <w:rsid w:val="00E35075"/>
    <w:rsid w:val="00E37C0B"/>
    <w:rsid w:val="00E41AC0"/>
    <w:rsid w:val="00E4453E"/>
    <w:rsid w:val="00E45A3A"/>
    <w:rsid w:val="00E5266E"/>
    <w:rsid w:val="00E53D24"/>
    <w:rsid w:val="00E551A9"/>
    <w:rsid w:val="00E60C38"/>
    <w:rsid w:val="00E71446"/>
    <w:rsid w:val="00E7388D"/>
    <w:rsid w:val="00E815A6"/>
    <w:rsid w:val="00E971C0"/>
    <w:rsid w:val="00E97D08"/>
    <w:rsid w:val="00EC26AD"/>
    <w:rsid w:val="00EC68A7"/>
    <w:rsid w:val="00EF358D"/>
    <w:rsid w:val="00F07340"/>
    <w:rsid w:val="00F16151"/>
    <w:rsid w:val="00F235F1"/>
    <w:rsid w:val="00F24EB2"/>
    <w:rsid w:val="00F310AB"/>
    <w:rsid w:val="00F358A7"/>
    <w:rsid w:val="00F55F90"/>
    <w:rsid w:val="00F76C0A"/>
    <w:rsid w:val="00F83502"/>
    <w:rsid w:val="00FA5CDE"/>
    <w:rsid w:val="00FB21DD"/>
    <w:rsid w:val="00FC34DB"/>
    <w:rsid w:val="00FD39B2"/>
    <w:rsid w:val="00FE096C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097"/>
  </w:style>
  <w:style w:type="paragraph" w:customStyle="1" w:styleId="s1">
    <w:name w:val="s_1"/>
    <w:basedOn w:val="a"/>
    <w:rsid w:val="0071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12EA5"/>
  </w:style>
  <w:style w:type="paragraph" w:styleId="a9">
    <w:name w:val="Normal (Web)"/>
    <w:basedOn w:val="a"/>
    <w:uiPriority w:val="99"/>
    <w:semiHidden/>
    <w:unhideWhenUsed/>
    <w:rsid w:val="006F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7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76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097"/>
  </w:style>
  <w:style w:type="paragraph" w:customStyle="1" w:styleId="s1">
    <w:name w:val="s_1"/>
    <w:basedOn w:val="a"/>
    <w:rsid w:val="0071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12EA5"/>
  </w:style>
  <w:style w:type="paragraph" w:styleId="a9">
    <w:name w:val="Normal (Web)"/>
    <w:basedOn w:val="a"/>
    <w:uiPriority w:val="99"/>
    <w:semiHidden/>
    <w:unhideWhenUsed/>
    <w:rsid w:val="006F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7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76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83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79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B75F-3441-4BFB-A229-E19A792F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Ермоченкова Ольга Юрьевна</cp:lastModifiedBy>
  <cp:revision>23</cp:revision>
  <cp:lastPrinted>2024-05-22T06:21:00Z</cp:lastPrinted>
  <dcterms:created xsi:type="dcterms:W3CDTF">2025-03-17T08:37:00Z</dcterms:created>
  <dcterms:modified xsi:type="dcterms:W3CDTF">2025-04-30T11:57:00Z</dcterms:modified>
</cp:coreProperties>
</file>